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6B" w:rsidRPr="00E54B59" w:rsidRDefault="005D0E6B" w:rsidP="005D0E6B">
      <w:pPr>
        <w:pStyle w:val="a3"/>
        <w:jc w:val="center"/>
        <w:rPr>
          <w:rFonts w:ascii="仿宋_GB2312" w:eastAsia="仿宋_GB2312"/>
          <w:color w:val="000000"/>
          <w:sz w:val="32"/>
          <w:szCs w:val="32"/>
        </w:rPr>
      </w:pPr>
      <w:r w:rsidRPr="00E54B59">
        <w:rPr>
          <w:rFonts w:ascii="仿宋_GB2312" w:eastAsia="仿宋_GB2312" w:hint="eastAsia"/>
          <w:color w:val="000000"/>
          <w:sz w:val="32"/>
          <w:szCs w:val="32"/>
        </w:rPr>
        <w:t>广东海洋大学优秀博士、硕士学位论文</w:t>
      </w:r>
      <w:r w:rsidRPr="00E54B59">
        <w:rPr>
          <w:rFonts w:ascii="仿宋_GB2312" w:eastAsia="仿宋_GB2312" w:hint="eastAsia"/>
          <w:color w:val="000000"/>
          <w:sz w:val="32"/>
          <w:szCs w:val="32"/>
        </w:rPr>
        <w:br/>
        <w:t>评选及奖励办法</w:t>
      </w:r>
      <w:r w:rsidR="0044784D" w:rsidRPr="00E54B59">
        <w:rPr>
          <w:rFonts w:ascii="仿宋_GB2312" w:eastAsia="仿宋_GB2312" w:hint="eastAsia"/>
          <w:color w:val="000000"/>
          <w:sz w:val="32"/>
          <w:szCs w:val="32"/>
        </w:rPr>
        <w:t>(征求意见稿)</w:t>
      </w:r>
    </w:p>
    <w:p w:rsidR="005D0E6B" w:rsidRPr="0044784D" w:rsidRDefault="00A5256C"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为鼓励研究生认真</w:t>
      </w:r>
      <w:r w:rsidR="00764543">
        <w:rPr>
          <w:rFonts w:ascii="仿宋_GB2312" w:eastAsia="仿宋_GB2312" w:hint="eastAsia"/>
          <w:color w:val="000000"/>
          <w:sz w:val="30"/>
          <w:szCs w:val="30"/>
        </w:rPr>
        <w:t>撰写</w:t>
      </w:r>
      <w:r w:rsidRPr="0044784D">
        <w:rPr>
          <w:rFonts w:ascii="仿宋_GB2312" w:eastAsia="仿宋_GB2312" w:hint="eastAsia"/>
          <w:color w:val="000000"/>
          <w:sz w:val="30"/>
          <w:szCs w:val="30"/>
        </w:rPr>
        <w:t>学位论文，提高我校</w:t>
      </w:r>
      <w:r w:rsidR="00764543">
        <w:rPr>
          <w:rFonts w:ascii="仿宋_GB2312" w:eastAsia="仿宋_GB2312" w:hint="eastAsia"/>
          <w:color w:val="000000"/>
          <w:sz w:val="30"/>
          <w:szCs w:val="30"/>
        </w:rPr>
        <w:t>研究生</w:t>
      </w:r>
      <w:r w:rsidRPr="0044784D">
        <w:rPr>
          <w:rFonts w:ascii="仿宋_GB2312" w:eastAsia="仿宋_GB2312" w:hint="eastAsia"/>
          <w:color w:val="000000"/>
          <w:sz w:val="30"/>
          <w:szCs w:val="30"/>
        </w:rPr>
        <w:t>学位论文质量，</w:t>
      </w:r>
      <w:r w:rsidR="00764543">
        <w:rPr>
          <w:rFonts w:ascii="仿宋_GB2312" w:eastAsia="仿宋_GB2312" w:hint="eastAsia"/>
          <w:color w:val="000000"/>
          <w:sz w:val="30"/>
          <w:szCs w:val="30"/>
        </w:rPr>
        <w:t>激发</w:t>
      </w:r>
      <w:r w:rsidRPr="0044784D">
        <w:rPr>
          <w:rFonts w:ascii="仿宋_GB2312" w:eastAsia="仿宋_GB2312" w:hint="eastAsia"/>
          <w:color w:val="000000"/>
          <w:sz w:val="30"/>
          <w:szCs w:val="30"/>
        </w:rPr>
        <w:t>研究生的创新精神，</w:t>
      </w:r>
      <w:r w:rsidR="00764543">
        <w:rPr>
          <w:rFonts w:ascii="仿宋_GB2312" w:eastAsia="仿宋_GB2312" w:hint="eastAsia"/>
          <w:color w:val="000000"/>
          <w:sz w:val="30"/>
          <w:szCs w:val="30"/>
        </w:rPr>
        <w:t>培养</w:t>
      </w:r>
      <w:r w:rsidRPr="0044784D">
        <w:rPr>
          <w:rFonts w:ascii="仿宋_GB2312" w:eastAsia="仿宋_GB2312" w:hint="eastAsia"/>
          <w:color w:val="000000"/>
          <w:sz w:val="30"/>
          <w:szCs w:val="30"/>
        </w:rPr>
        <w:t>高层次创新人才</w:t>
      </w:r>
      <w:r w:rsidR="00764543">
        <w:rPr>
          <w:rFonts w:ascii="仿宋_GB2312" w:eastAsia="仿宋_GB2312" w:hint="eastAsia"/>
          <w:color w:val="000000"/>
          <w:sz w:val="30"/>
          <w:szCs w:val="30"/>
        </w:rPr>
        <w:t>，</w:t>
      </w:r>
      <w:r w:rsidRPr="0044784D">
        <w:rPr>
          <w:rFonts w:ascii="仿宋_GB2312" w:eastAsia="仿宋_GB2312" w:hint="eastAsia"/>
          <w:color w:val="000000"/>
          <w:sz w:val="30"/>
          <w:szCs w:val="30"/>
        </w:rPr>
        <w:t>我校实行优秀博士、硕士学位论文评选制度，并对</w:t>
      </w:r>
      <w:r w:rsidR="00516C66">
        <w:rPr>
          <w:rFonts w:ascii="仿宋_GB2312" w:eastAsia="仿宋_GB2312" w:hint="eastAsia"/>
          <w:color w:val="000000"/>
          <w:sz w:val="30"/>
          <w:szCs w:val="30"/>
        </w:rPr>
        <w:t>其</w:t>
      </w:r>
      <w:r w:rsidRPr="0044784D">
        <w:rPr>
          <w:rFonts w:ascii="仿宋_GB2312" w:eastAsia="仿宋_GB2312" w:hint="eastAsia"/>
          <w:color w:val="000000"/>
          <w:sz w:val="30"/>
          <w:szCs w:val="30"/>
        </w:rPr>
        <w:t>作者及其导师进行表彰与奖励，</w:t>
      </w:r>
      <w:r w:rsidR="00516C66">
        <w:rPr>
          <w:rFonts w:ascii="仿宋_GB2312" w:eastAsia="仿宋_GB2312" w:hint="eastAsia"/>
          <w:color w:val="000000"/>
          <w:sz w:val="30"/>
          <w:szCs w:val="30"/>
        </w:rPr>
        <w:t>特</w:t>
      </w:r>
      <w:r w:rsidRPr="0044784D">
        <w:rPr>
          <w:rFonts w:ascii="仿宋_GB2312" w:eastAsia="仿宋_GB2312" w:hint="eastAsia"/>
          <w:color w:val="000000"/>
          <w:sz w:val="30"/>
          <w:szCs w:val="30"/>
        </w:rPr>
        <w:t>制订此办法</w:t>
      </w:r>
      <w:r w:rsidR="005D0E6B" w:rsidRPr="0044784D">
        <w:rPr>
          <w:rFonts w:ascii="仿宋_GB2312" w:eastAsia="仿宋_GB2312" w:hint="eastAsia"/>
          <w:color w:val="000000"/>
          <w:sz w:val="30"/>
          <w:szCs w:val="30"/>
        </w:rPr>
        <w:t>。</w:t>
      </w:r>
    </w:p>
    <w:p w:rsidR="00990676" w:rsidRPr="0044784D" w:rsidRDefault="006633D7" w:rsidP="00FE1906">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一.</w:t>
      </w:r>
      <w:r w:rsidR="00990676" w:rsidRPr="0044784D">
        <w:rPr>
          <w:rFonts w:ascii="黑体" w:eastAsia="黑体" w:hAnsi="黑体" w:hint="eastAsia"/>
          <w:bCs/>
          <w:color w:val="000000"/>
          <w:sz w:val="30"/>
          <w:szCs w:val="30"/>
        </w:rPr>
        <w:t>评选原则</w:t>
      </w:r>
    </w:p>
    <w:p w:rsidR="005D0E6B" w:rsidRPr="0044784D" w:rsidRDefault="005D0E6B"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评选工作应遵循“科学公正、注重创新、严格筛选、宁缺勿滥”的原则。</w:t>
      </w:r>
    </w:p>
    <w:p w:rsidR="005D0E6B" w:rsidRPr="0044784D" w:rsidRDefault="006633D7" w:rsidP="00FE1906">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二.</w:t>
      </w:r>
      <w:r w:rsidR="005D0E6B" w:rsidRPr="0044784D">
        <w:rPr>
          <w:rFonts w:ascii="黑体" w:eastAsia="黑体" w:hAnsi="黑体" w:hint="eastAsia"/>
          <w:bCs/>
          <w:color w:val="000000"/>
          <w:sz w:val="30"/>
          <w:szCs w:val="30"/>
        </w:rPr>
        <w:t>优秀</w:t>
      </w:r>
      <w:r w:rsidR="00990676" w:rsidRPr="0044784D">
        <w:rPr>
          <w:rFonts w:ascii="黑体" w:eastAsia="黑体" w:hAnsi="黑体" w:hint="eastAsia"/>
          <w:bCs/>
          <w:color w:val="000000"/>
          <w:sz w:val="30"/>
          <w:szCs w:val="30"/>
        </w:rPr>
        <w:t>博士学位</w:t>
      </w:r>
      <w:r w:rsidR="005D0E6B" w:rsidRPr="0044784D">
        <w:rPr>
          <w:rFonts w:ascii="黑体" w:eastAsia="黑体" w:hAnsi="黑体" w:hint="eastAsia"/>
          <w:bCs/>
          <w:color w:val="000000"/>
          <w:sz w:val="30"/>
          <w:szCs w:val="30"/>
        </w:rPr>
        <w:t>论文</w:t>
      </w:r>
      <w:r w:rsidR="00990676" w:rsidRPr="0044784D">
        <w:rPr>
          <w:rFonts w:ascii="黑体" w:eastAsia="黑体" w:hAnsi="黑体" w:hint="eastAsia"/>
          <w:bCs/>
          <w:color w:val="000000"/>
          <w:sz w:val="30"/>
          <w:szCs w:val="30"/>
        </w:rPr>
        <w:t>评选</w:t>
      </w:r>
      <w:r w:rsidR="005D0E6B" w:rsidRPr="0044784D">
        <w:rPr>
          <w:rFonts w:ascii="黑体" w:eastAsia="黑体" w:hAnsi="黑体" w:hint="eastAsia"/>
          <w:bCs/>
          <w:color w:val="000000"/>
          <w:sz w:val="30"/>
          <w:szCs w:val="30"/>
        </w:rPr>
        <w:t>条件</w:t>
      </w:r>
    </w:p>
    <w:p w:rsidR="00410C1E" w:rsidRPr="0044784D" w:rsidRDefault="00410C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1.选题为本学科前沿，具有重要的理论意义或现实意义。</w:t>
      </w:r>
    </w:p>
    <w:p w:rsidR="00410C1E" w:rsidRPr="0044784D" w:rsidRDefault="00410C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2.在科学理论、专门技术或研究方法上有创新，并取得突破性进展，达到同类学科国内领先或国际先进水平。</w:t>
      </w:r>
    </w:p>
    <w:p w:rsidR="00410C1E" w:rsidRPr="0044784D" w:rsidRDefault="00410C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3.论文推理严密，材料翔实，数据可靠，表达准确，层次分明，写作规范。</w:t>
      </w:r>
    </w:p>
    <w:p w:rsidR="00410C1E" w:rsidRPr="0044784D" w:rsidRDefault="00990676"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4.</w:t>
      </w:r>
      <w:r w:rsidR="00410C1E" w:rsidRPr="0044784D">
        <w:rPr>
          <w:rFonts w:ascii="仿宋_GB2312" w:eastAsia="仿宋_GB2312" w:hint="eastAsia"/>
          <w:color w:val="000000"/>
          <w:sz w:val="30"/>
          <w:szCs w:val="30"/>
        </w:rPr>
        <w:t>发表学术论文要求</w:t>
      </w:r>
    </w:p>
    <w:p w:rsidR="00B8222D" w:rsidRPr="0044784D" w:rsidRDefault="00410C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博士</w:t>
      </w:r>
      <w:r w:rsidR="00E565B2" w:rsidRPr="0044784D">
        <w:rPr>
          <w:rFonts w:ascii="仿宋_GB2312" w:eastAsia="仿宋_GB2312" w:hint="eastAsia"/>
          <w:color w:val="000000"/>
          <w:sz w:val="30"/>
          <w:szCs w:val="30"/>
        </w:rPr>
        <w:t>研究</w:t>
      </w:r>
      <w:r w:rsidRPr="0044784D">
        <w:rPr>
          <w:rFonts w:ascii="仿宋_GB2312" w:eastAsia="仿宋_GB2312" w:hint="eastAsia"/>
          <w:color w:val="000000"/>
          <w:sz w:val="30"/>
          <w:szCs w:val="30"/>
        </w:rPr>
        <w:t>生在学期间及毕业</w:t>
      </w:r>
      <w:r w:rsidR="001B227A">
        <w:rPr>
          <w:rFonts w:ascii="仿宋_GB2312" w:eastAsia="仿宋_GB2312" w:hint="eastAsia"/>
          <w:color w:val="000000"/>
          <w:sz w:val="30"/>
          <w:szCs w:val="30"/>
        </w:rPr>
        <w:t>后</w:t>
      </w:r>
      <w:r w:rsidRPr="0044784D">
        <w:rPr>
          <w:rFonts w:ascii="仿宋_GB2312" w:eastAsia="仿宋_GB2312" w:hint="eastAsia"/>
          <w:color w:val="000000"/>
          <w:sz w:val="30"/>
          <w:szCs w:val="30"/>
        </w:rPr>
        <w:t>一年内，</w:t>
      </w:r>
      <w:r w:rsidR="00B8222D" w:rsidRPr="0044784D">
        <w:rPr>
          <w:rFonts w:ascii="仿宋_GB2312" w:eastAsia="仿宋_GB2312" w:hint="eastAsia"/>
          <w:color w:val="000000"/>
          <w:sz w:val="30"/>
          <w:szCs w:val="30"/>
        </w:rPr>
        <w:t>必须以第一作者并以广东海洋大学为</w:t>
      </w:r>
      <w:r w:rsidR="00764543">
        <w:rPr>
          <w:rFonts w:ascii="仿宋_GB2312" w:eastAsia="仿宋_GB2312" w:hint="eastAsia"/>
          <w:color w:val="000000"/>
          <w:sz w:val="30"/>
          <w:szCs w:val="30"/>
        </w:rPr>
        <w:t>第一署名</w:t>
      </w:r>
      <w:r w:rsidR="00B8222D" w:rsidRPr="0044784D">
        <w:rPr>
          <w:rFonts w:ascii="仿宋_GB2312" w:eastAsia="仿宋_GB2312" w:hint="eastAsia"/>
          <w:color w:val="000000"/>
          <w:sz w:val="30"/>
          <w:szCs w:val="30"/>
        </w:rPr>
        <w:t>单位，在国际刊物或国内统计源期刊公开发表与学位论文相关的学术论文（含接到正式录用通知），其</w:t>
      </w:r>
      <w:r w:rsidR="00764543">
        <w:rPr>
          <w:rFonts w:ascii="仿宋_GB2312" w:eastAsia="仿宋_GB2312" w:hint="eastAsia"/>
          <w:color w:val="000000"/>
          <w:sz w:val="30"/>
          <w:szCs w:val="30"/>
        </w:rPr>
        <w:t>级别和</w:t>
      </w:r>
      <w:r w:rsidR="00B8222D" w:rsidRPr="0044784D">
        <w:rPr>
          <w:rFonts w:ascii="仿宋_GB2312" w:eastAsia="仿宋_GB2312" w:hint="eastAsia"/>
          <w:color w:val="000000"/>
          <w:sz w:val="30"/>
          <w:szCs w:val="30"/>
        </w:rPr>
        <w:t>数量应达到下列要求之一：</w:t>
      </w:r>
    </w:p>
    <w:p w:rsidR="005D0E6B" w:rsidRPr="0044784D" w:rsidRDefault="00FC75D6"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（1）</w:t>
      </w:r>
      <w:r w:rsidR="00EE7372" w:rsidRPr="0044784D">
        <w:rPr>
          <w:rFonts w:ascii="仿宋_GB2312" w:eastAsia="仿宋_GB2312" w:hint="eastAsia"/>
          <w:color w:val="000000"/>
          <w:sz w:val="30"/>
          <w:szCs w:val="30"/>
        </w:rPr>
        <w:t>在</w:t>
      </w:r>
      <w:r w:rsidRPr="0044784D">
        <w:rPr>
          <w:rFonts w:ascii="仿宋_GB2312" w:eastAsia="仿宋_GB2312" w:hint="eastAsia"/>
          <w:color w:val="000000"/>
          <w:sz w:val="30"/>
          <w:szCs w:val="30"/>
        </w:rPr>
        <w:t>Nature</w:t>
      </w:r>
      <w:r w:rsidR="008C7D00" w:rsidRPr="0044784D">
        <w:rPr>
          <w:rFonts w:ascii="仿宋_GB2312" w:eastAsia="仿宋_GB2312" w:hint="eastAsia"/>
          <w:color w:val="000000"/>
          <w:sz w:val="30"/>
          <w:szCs w:val="30"/>
        </w:rPr>
        <w:t>、</w:t>
      </w:r>
      <w:r w:rsidRPr="0044784D">
        <w:rPr>
          <w:rFonts w:ascii="仿宋_GB2312" w:eastAsia="仿宋_GB2312" w:hint="eastAsia"/>
          <w:color w:val="000000"/>
          <w:sz w:val="30"/>
          <w:szCs w:val="30"/>
        </w:rPr>
        <w:t>Science或JCR一区发表1篇SCI收录论文；</w:t>
      </w:r>
    </w:p>
    <w:p w:rsidR="001B227A" w:rsidRPr="0044784D" w:rsidRDefault="00FC75D6" w:rsidP="001B227A">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（2）在</w:t>
      </w:r>
      <w:r w:rsidR="008C7D00" w:rsidRPr="0044784D">
        <w:rPr>
          <w:rFonts w:ascii="仿宋_GB2312" w:eastAsia="仿宋_GB2312" w:hint="eastAsia"/>
          <w:color w:val="000000"/>
          <w:sz w:val="30"/>
          <w:szCs w:val="30"/>
        </w:rPr>
        <w:t>SCI、EI</w:t>
      </w:r>
      <w:r w:rsidR="004A2D6C">
        <w:rPr>
          <w:rFonts w:ascii="仿宋_GB2312" w:eastAsia="仿宋_GB2312" w:hint="eastAsia"/>
          <w:color w:val="000000"/>
          <w:sz w:val="30"/>
          <w:szCs w:val="30"/>
        </w:rPr>
        <w:t>源</w:t>
      </w:r>
      <w:r w:rsidR="008C7D00" w:rsidRPr="0044784D">
        <w:rPr>
          <w:rFonts w:ascii="仿宋_GB2312" w:eastAsia="仿宋_GB2312" w:hint="eastAsia"/>
          <w:color w:val="000000"/>
          <w:sz w:val="30"/>
          <w:szCs w:val="30"/>
        </w:rPr>
        <w:t>期刊</w:t>
      </w:r>
      <w:r w:rsidR="004A2D6C">
        <w:rPr>
          <w:rFonts w:ascii="仿宋_GB2312" w:eastAsia="仿宋_GB2312" w:hint="eastAsia"/>
          <w:color w:val="000000"/>
          <w:sz w:val="30"/>
          <w:szCs w:val="30"/>
        </w:rPr>
        <w:t>公开</w:t>
      </w:r>
      <w:r w:rsidR="008C7D00" w:rsidRPr="0044784D">
        <w:rPr>
          <w:rFonts w:ascii="仿宋_GB2312" w:eastAsia="仿宋_GB2312" w:hint="eastAsia"/>
          <w:color w:val="000000"/>
          <w:sz w:val="30"/>
          <w:szCs w:val="30"/>
        </w:rPr>
        <w:t>发表</w:t>
      </w:r>
      <w:r w:rsidR="001B227A">
        <w:rPr>
          <w:rFonts w:ascii="仿宋_GB2312" w:eastAsia="仿宋_GB2312" w:hint="eastAsia"/>
          <w:color w:val="000000"/>
          <w:sz w:val="30"/>
          <w:szCs w:val="30"/>
        </w:rPr>
        <w:t>2</w:t>
      </w:r>
      <w:r w:rsidR="008C7D00" w:rsidRPr="0044784D">
        <w:rPr>
          <w:rFonts w:ascii="仿宋_GB2312" w:eastAsia="仿宋_GB2312" w:hint="eastAsia"/>
          <w:color w:val="000000"/>
          <w:sz w:val="30"/>
          <w:szCs w:val="30"/>
        </w:rPr>
        <w:t>篇</w:t>
      </w:r>
      <w:r w:rsidR="004A2D6C">
        <w:rPr>
          <w:rFonts w:ascii="仿宋_GB2312" w:eastAsia="仿宋_GB2312" w:hint="eastAsia"/>
          <w:color w:val="000000"/>
          <w:sz w:val="30"/>
          <w:szCs w:val="30"/>
        </w:rPr>
        <w:t>以上学术论文</w:t>
      </w:r>
      <w:r w:rsidR="001B227A">
        <w:rPr>
          <w:rFonts w:ascii="仿宋_GB2312" w:eastAsia="仿宋_GB2312" w:hint="eastAsia"/>
          <w:color w:val="000000"/>
          <w:sz w:val="30"/>
          <w:szCs w:val="30"/>
        </w:rPr>
        <w:t>，其中至少1篇为</w:t>
      </w:r>
      <w:r w:rsidR="001B227A" w:rsidRPr="0044784D">
        <w:rPr>
          <w:rFonts w:ascii="仿宋_GB2312" w:eastAsia="仿宋_GB2312" w:hint="eastAsia"/>
          <w:color w:val="000000"/>
          <w:sz w:val="30"/>
          <w:szCs w:val="30"/>
        </w:rPr>
        <w:t>JCR二区</w:t>
      </w:r>
      <w:r w:rsidR="004A2D6C">
        <w:rPr>
          <w:rFonts w:ascii="仿宋_GB2312" w:eastAsia="仿宋_GB2312" w:hint="eastAsia"/>
          <w:color w:val="000000"/>
          <w:sz w:val="30"/>
          <w:szCs w:val="30"/>
        </w:rPr>
        <w:t>以上</w:t>
      </w:r>
      <w:r w:rsidR="004A2D6C" w:rsidRPr="0044784D">
        <w:rPr>
          <w:rFonts w:ascii="仿宋_GB2312" w:eastAsia="仿宋_GB2312" w:hint="eastAsia"/>
          <w:color w:val="000000"/>
          <w:sz w:val="30"/>
          <w:szCs w:val="30"/>
        </w:rPr>
        <w:t>SCI</w:t>
      </w:r>
      <w:r w:rsidR="004A2D6C">
        <w:rPr>
          <w:rFonts w:ascii="仿宋_GB2312" w:eastAsia="仿宋_GB2312" w:hint="eastAsia"/>
          <w:color w:val="000000"/>
          <w:sz w:val="30"/>
          <w:szCs w:val="30"/>
        </w:rPr>
        <w:t>收录论文</w:t>
      </w:r>
      <w:r w:rsidR="001B227A">
        <w:rPr>
          <w:rFonts w:ascii="仿宋_GB2312" w:eastAsia="仿宋_GB2312" w:hint="eastAsia"/>
          <w:color w:val="000000"/>
          <w:sz w:val="30"/>
          <w:szCs w:val="30"/>
        </w:rPr>
        <w:t>。</w:t>
      </w:r>
    </w:p>
    <w:p w:rsidR="00BE7C6D" w:rsidRPr="0044784D" w:rsidRDefault="006633D7" w:rsidP="00FE1906">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三.</w:t>
      </w:r>
      <w:r w:rsidR="00BE7C6D" w:rsidRPr="0044784D">
        <w:rPr>
          <w:rFonts w:ascii="黑体" w:eastAsia="黑体" w:hAnsi="黑体" w:hint="eastAsia"/>
          <w:bCs/>
          <w:color w:val="000000"/>
          <w:sz w:val="30"/>
          <w:szCs w:val="30"/>
        </w:rPr>
        <w:t>校级优秀硕士学位论文评选条件</w:t>
      </w:r>
    </w:p>
    <w:p w:rsidR="00E565B2" w:rsidRPr="0044784D" w:rsidRDefault="00E565B2"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1.选题对经济建设、科技进步和社会发展具有较大理论意义或实用价值。</w:t>
      </w:r>
    </w:p>
    <w:p w:rsidR="00E565B2" w:rsidRPr="0044784D" w:rsidRDefault="00E565B2"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lastRenderedPageBreak/>
        <w:t>2.在科学理论、专门技术或研究方法上有创新，具有较好的社会效益或应用前景；论文研究具有一定难度，工作较深入，内容丰富，工作量饱满。</w:t>
      </w:r>
    </w:p>
    <w:p w:rsidR="00BE7C6D" w:rsidRPr="0044784D" w:rsidRDefault="00BE7C6D"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3.论文推理严密，材料翔实，数据可靠，表达准确，层次分明，写作规范。</w:t>
      </w:r>
    </w:p>
    <w:p w:rsidR="00E565B2" w:rsidRPr="0044784D" w:rsidRDefault="00E565B2"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4.发表学术论文要求</w:t>
      </w:r>
    </w:p>
    <w:p w:rsidR="00E565B2" w:rsidRPr="0044784D" w:rsidRDefault="00C77F0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自然科学</w:t>
      </w:r>
      <w:r w:rsidR="00764543">
        <w:rPr>
          <w:rFonts w:ascii="仿宋_GB2312" w:eastAsia="仿宋_GB2312" w:hint="eastAsia"/>
          <w:color w:val="000000"/>
          <w:sz w:val="30"/>
          <w:szCs w:val="30"/>
        </w:rPr>
        <w:t>类</w:t>
      </w:r>
      <w:r w:rsidR="00E565B2" w:rsidRPr="0044784D">
        <w:rPr>
          <w:rFonts w:ascii="仿宋_GB2312" w:eastAsia="仿宋_GB2312" w:hint="eastAsia"/>
          <w:color w:val="000000"/>
          <w:sz w:val="30"/>
          <w:szCs w:val="30"/>
        </w:rPr>
        <w:t>硕士研究生在学期间及毕业一年内，</w:t>
      </w:r>
      <w:r w:rsidR="00C814A6" w:rsidRPr="0044784D">
        <w:rPr>
          <w:rFonts w:ascii="仿宋_GB2312" w:eastAsia="仿宋_GB2312" w:hint="eastAsia"/>
          <w:color w:val="000000"/>
          <w:sz w:val="30"/>
          <w:szCs w:val="30"/>
        </w:rPr>
        <w:t>必须以第一作者并以广东海洋大学为</w:t>
      </w:r>
      <w:r w:rsidR="00764543">
        <w:rPr>
          <w:rFonts w:ascii="仿宋_GB2312" w:eastAsia="仿宋_GB2312" w:hint="eastAsia"/>
          <w:color w:val="000000"/>
          <w:sz w:val="30"/>
          <w:szCs w:val="30"/>
        </w:rPr>
        <w:t>第一署名</w:t>
      </w:r>
      <w:r w:rsidR="00C814A6" w:rsidRPr="0044784D">
        <w:rPr>
          <w:rFonts w:ascii="仿宋_GB2312" w:eastAsia="仿宋_GB2312" w:hint="eastAsia"/>
          <w:color w:val="000000"/>
          <w:sz w:val="30"/>
          <w:szCs w:val="30"/>
        </w:rPr>
        <w:t>单位，</w:t>
      </w:r>
      <w:r w:rsidR="00E565B2" w:rsidRPr="0044784D">
        <w:rPr>
          <w:rFonts w:ascii="仿宋_GB2312" w:eastAsia="仿宋_GB2312" w:hint="eastAsia"/>
          <w:color w:val="000000"/>
          <w:sz w:val="30"/>
          <w:szCs w:val="30"/>
        </w:rPr>
        <w:t>在SCI、EI源期刊公开发表不少于1篇</w:t>
      </w:r>
      <w:r w:rsidR="008C7D00" w:rsidRPr="0044784D">
        <w:rPr>
          <w:rFonts w:ascii="仿宋_GB2312" w:eastAsia="仿宋_GB2312" w:hint="eastAsia"/>
          <w:color w:val="000000"/>
          <w:sz w:val="30"/>
          <w:szCs w:val="30"/>
        </w:rPr>
        <w:t>或CSCD核心库发表不少于2篇</w:t>
      </w:r>
      <w:r w:rsidR="00E565B2" w:rsidRPr="0044784D">
        <w:rPr>
          <w:rFonts w:ascii="仿宋_GB2312" w:eastAsia="仿宋_GB2312" w:hint="eastAsia"/>
          <w:color w:val="000000"/>
          <w:sz w:val="30"/>
          <w:szCs w:val="30"/>
        </w:rPr>
        <w:t>（含接到正式录用通知）与学位论文相关的学术论文。</w:t>
      </w:r>
    </w:p>
    <w:p w:rsidR="00C77F00" w:rsidRPr="0044784D" w:rsidRDefault="00C77F0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人文</w:t>
      </w:r>
      <w:r w:rsidR="00764543">
        <w:rPr>
          <w:rFonts w:ascii="仿宋_GB2312" w:eastAsia="仿宋_GB2312" w:hint="eastAsia"/>
          <w:color w:val="000000"/>
          <w:sz w:val="30"/>
          <w:szCs w:val="30"/>
        </w:rPr>
        <w:t>社会科学类</w:t>
      </w:r>
      <w:r w:rsidRPr="0044784D">
        <w:rPr>
          <w:rFonts w:ascii="仿宋_GB2312" w:eastAsia="仿宋_GB2312" w:hint="eastAsia"/>
          <w:color w:val="000000"/>
          <w:sz w:val="30"/>
          <w:szCs w:val="30"/>
        </w:rPr>
        <w:t>硕士研究生在学期间及毕业一年内，</w:t>
      </w:r>
      <w:r w:rsidR="00C814A6" w:rsidRPr="0044784D">
        <w:rPr>
          <w:rFonts w:ascii="仿宋_GB2312" w:eastAsia="仿宋_GB2312" w:hint="eastAsia"/>
          <w:color w:val="000000"/>
          <w:sz w:val="30"/>
          <w:szCs w:val="30"/>
        </w:rPr>
        <w:t>必须以第一作者（或导师为第一作者</w:t>
      </w:r>
      <w:r w:rsidR="009D64A7">
        <w:rPr>
          <w:rFonts w:ascii="仿宋_GB2312" w:eastAsia="仿宋_GB2312" w:hint="eastAsia"/>
          <w:color w:val="000000"/>
          <w:sz w:val="30"/>
          <w:szCs w:val="30"/>
        </w:rPr>
        <w:t>，</w:t>
      </w:r>
      <w:r w:rsidR="00C814A6" w:rsidRPr="0044784D">
        <w:rPr>
          <w:rFonts w:ascii="仿宋_GB2312" w:eastAsia="仿宋_GB2312" w:hint="eastAsia"/>
          <w:color w:val="000000"/>
          <w:sz w:val="30"/>
          <w:szCs w:val="30"/>
        </w:rPr>
        <w:t>本人为第二作者）并以广东海洋大学为</w:t>
      </w:r>
      <w:r w:rsidR="00764543">
        <w:rPr>
          <w:rFonts w:ascii="仿宋_GB2312" w:eastAsia="仿宋_GB2312" w:hint="eastAsia"/>
          <w:color w:val="000000"/>
          <w:sz w:val="30"/>
          <w:szCs w:val="30"/>
        </w:rPr>
        <w:t>第一署名</w:t>
      </w:r>
      <w:r w:rsidR="00C814A6" w:rsidRPr="0044784D">
        <w:rPr>
          <w:rFonts w:ascii="仿宋_GB2312" w:eastAsia="仿宋_GB2312" w:hint="eastAsia"/>
          <w:color w:val="000000"/>
          <w:sz w:val="30"/>
          <w:szCs w:val="30"/>
        </w:rPr>
        <w:t>单位</w:t>
      </w:r>
      <w:r w:rsidR="009D64A7">
        <w:rPr>
          <w:rFonts w:ascii="仿宋_GB2312" w:eastAsia="仿宋_GB2312" w:hint="eastAsia"/>
          <w:color w:val="000000"/>
          <w:sz w:val="30"/>
          <w:szCs w:val="30"/>
        </w:rPr>
        <w:t>，</w:t>
      </w:r>
      <w:r w:rsidRPr="0044784D">
        <w:rPr>
          <w:rFonts w:ascii="仿宋_GB2312" w:eastAsia="仿宋_GB2312" w:hint="eastAsia"/>
          <w:color w:val="000000"/>
          <w:sz w:val="30"/>
          <w:szCs w:val="30"/>
        </w:rPr>
        <w:t>在</w:t>
      </w:r>
      <w:r w:rsidR="008C7D00" w:rsidRPr="0044784D">
        <w:rPr>
          <w:rFonts w:ascii="仿宋_GB2312" w:eastAsia="仿宋_GB2312" w:hint="eastAsia"/>
          <w:color w:val="000000"/>
          <w:sz w:val="30"/>
          <w:szCs w:val="30"/>
        </w:rPr>
        <w:t>CSSCI期刊源</w:t>
      </w:r>
      <w:r w:rsidRPr="0044784D">
        <w:rPr>
          <w:rFonts w:ascii="仿宋_GB2312" w:eastAsia="仿宋_GB2312" w:hint="eastAsia"/>
          <w:color w:val="000000"/>
          <w:sz w:val="30"/>
          <w:szCs w:val="30"/>
        </w:rPr>
        <w:t>公开发表不少于1篇（含接到正式录用通知）与学位论文相关的学术论文。</w:t>
      </w:r>
    </w:p>
    <w:p w:rsidR="005D0E6B" w:rsidRPr="0044784D" w:rsidRDefault="000F0061" w:rsidP="00FE1906">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四.</w:t>
      </w:r>
      <w:r w:rsidR="00B5501B" w:rsidRPr="0044784D">
        <w:rPr>
          <w:rFonts w:ascii="黑体" w:eastAsia="黑体" w:hAnsi="黑体" w:hint="eastAsia"/>
          <w:bCs/>
          <w:color w:val="000000"/>
          <w:sz w:val="30"/>
          <w:szCs w:val="30"/>
        </w:rPr>
        <w:t>评选</w:t>
      </w:r>
      <w:r w:rsidR="00C5138A" w:rsidRPr="0044784D">
        <w:rPr>
          <w:rFonts w:ascii="黑体" w:eastAsia="黑体" w:hAnsi="黑体" w:hint="eastAsia"/>
          <w:bCs/>
          <w:color w:val="000000"/>
          <w:sz w:val="30"/>
          <w:szCs w:val="30"/>
        </w:rPr>
        <w:t>范围</w:t>
      </w:r>
      <w:r w:rsidR="00B5501B" w:rsidRPr="0044784D">
        <w:rPr>
          <w:rFonts w:ascii="黑体" w:eastAsia="黑体" w:hAnsi="黑体" w:hint="eastAsia"/>
          <w:bCs/>
          <w:color w:val="000000"/>
          <w:sz w:val="30"/>
          <w:szCs w:val="30"/>
        </w:rPr>
        <w:t>、时间</w:t>
      </w:r>
    </w:p>
    <w:p w:rsidR="00B5501B" w:rsidRPr="0044784D" w:rsidRDefault="00B5501B"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1.评选</w:t>
      </w:r>
      <w:r w:rsidR="00C5138A" w:rsidRPr="0044784D">
        <w:rPr>
          <w:rFonts w:ascii="仿宋_GB2312" w:eastAsia="仿宋_GB2312" w:hint="eastAsia"/>
          <w:color w:val="000000"/>
          <w:sz w:val="30"/>
          <w:szCs w:val="30"/>
        </w:rPr>
        <w:t>范围</w:t>
      </w:r>
      <w:r w:rsidRPr="0044784D">
        <w:rPr>
          <w:rFonts w:ascii="仿宋_GB2312" w:eastAsia="仿宋_GB2312" w:hint="eastAsia"/>
          <w:color w:val="000000"/>
          <w:sz w:val="30"/>
          <w:szCs w:val="30"/>
        </w:rPr>
        <w:t>为</w:t>
      </w:r>
      <w:r w:rsidR="00597F59" w:rsidRPr="0044784D">
        <w:rPr>
          <w:rFonts w:ascii="仿宋_GB2312" w:eastAsia="仿宋_GB2312" w:hint="eastAsia"/>
          <w:color w:val="000000"/>
          <w:sz w:val="30"/>
          <w:szCs w:val="30"/>
        </w:rPr>
        <w:t>上一学年度由本校授予的博士、硕士学位获得者的学位论文</w:t>
      </w:r>
      <w:r w:rsidR="000F0061" w:rsidRPr="0044784D">
        <w:rPr>
          <w:rFonts w:ascii="仿宋_GB2312" w:eastAsia="仿宋_GB2312" w:hint="eastAsia"/>
          <w:color w:val="000000"/>
          <w:sz w:val="30"/>
          <w:szCs w:val="30"/>
        </w:rPr>
        <w:t>（已具有副高及以上职称者除外）</w:t>
      </w:r>
      <w:r w:rsidR="00C5138A" w:rsidRPr="0044784D">
        <w:rPr>
          <w:rFonts w:ascii="仿宋_GB2312" w:eastAsia="仿宋_GB2312" w:hint="eastAsia"/>
          <w:color w:val="000000"/>
          <w:sz w:val="30"/>
          <w:szCs w:val="30"/>
        </w:rPr>
        <w:t>。在本学年度之前2个学年度内获得博士、硕士学位者的学位论文，如确属优秀且经2位同行专家的推荐，也可参评。</w:t>
      </w:r>
      <w:r w:rsidR="000F0061" w:rsidRPr="0044784D">
        <w:rPr>
          <w:rFonts w:ascii="仿宋_GB2312" w:eastAsia="仿宋_GB2312" w:hint="eastAsia"/>
          <w:color w:val="000000"/>
          <w:sz w:val="30"/>
          <w:szCs w:val="30"/>
        </w:rPr>
        <w:t>参评论文全文及其摘要均应使用英文撰写。</w:t>
      </w:r>
    </w:p>
    <w:p w:rsidR="005D0E6B" w:rsidRPr="0044784D" w:rsidRDefault="00B5501B"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w:t>
      </w:r>
      <w:r w:rsidR="005D0E6B" w:rsidRPr="0044784D">
        <w:rPr>
          <w:rFonts w:ascii="仿宋_GB2312" w:eastAsia="仿宋_GB2312" w:hint="eastAsia"/>
          <w:color w:val="000000"/>
          <w:sz w:val="30"/>
          <w:szCs w:val="30"/>
        </w:rPr>
        <w:t>评选工作每年</w:t>
      </w:r>
      <w:r w:rsidRPr="0044784D">
        <w:rPr>
          <w:rFonts w:ascii="仿宋_GB2312" w:eastAsia="仿宋_GB2312" w:hint="eastAsia"/>
          <w:color w:val="000000"/>
          <w:sz w:val="30"/>
          <w:szCs w:val="30"/>
        </w:rPr>
        <w:t>5、6月份</w:t>
      </w:r>
      <w:r w:rsidR="005D0E6B" w:rsidRPr="0044784D">
        <w:rPr>
          <w:rFonts w:ascii="仿宋_GB2312" w:eastAsia="仿宋_GB2312" w:hint="eastAsia"/>
          <w:color w:val="000000"/>
          <w:sz w:val="30"/>
          <w:szCs w:val="30"/>
        </w:rPr>
        <w:t>进行，</w:t>
      </w:r>
      <w:r w:rsidR="00761288" w:rsidRPr="0044784D">
        <w:rPr>
          <w:rFonts w:ascii="仿宋_GB2312" w:eastAsia="仿宋_GB2312" w:hint="eastAsia"/>
          <w:color w:val="000000"/>
          <w:sz w:val="30"/>
          <w:szCs w:val="30"/>
        </w:rPr>
        <w:t>每年评选的优秀博士学位论文数量不超过上一学年度授予学位人数的10%，优秀硕士学位论文数量不超过上一学年度授予学位人数的5%</w:t>
      </w:r>
      <w:r w:rsidR="005D0E6B" w:rsidRPr="0044784D">
        <w:rPr>
          <w:rFonts w:ascii="仿宋_GB2312" w:eastAsia="仿宋_GB2312" w:hint="eastAsia"/>
          <w:color w:val="000000"/>
          <w:sz w:val="30"/>
          <w:szCs w:val="30"/>
        </w:rPr>
        <w:t>。</w:t>
      </w:r>
    </w:p>
    <w:p w:rsidR="005D0E6B" w:rsidRPr="0044784D" w:rsidRDefault="00B5501B"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3.</w:t>
      </w:r>
      <w:r w:rsidR="005D0E6B" w:rsidRPr="0044784D">
        <w:rPr>
          <w:rFonts w:ascii="仿宋_GB2312" w:eastAsia="仿宋_GB2312" w:hint="eastAsia"/>
          <w:color w:val="000000"/>
          <w:sz w:val="30"/>
          <w:szCs w:val="30"/>
        </w:rPr>
        <w:t>根据学校保密工作要求，评选工作不受理</w:t>
      </w:r>
      <w:r w:rsidR="0044784D" w:rsidRPr="0044784D">
        <w:rPr>
          <w:rFonts w:ascii="仿宋_GB2312" w:eastAsia="仿宋_GB2312" w:hint="eastAsia"/>
          <w:color w:val="000000"/>
          <w:sz w:val="30"/>
          <w:szCs w:val="30"/>
        </w:rPr>
        <w:t>重大</w:t>
      </w:r>
      <w:r w:rsidR="005D0E6B" w:rsidRPr="0044784D">
        <w:rPr>
          <w:rFonts w:ascii="仿宋_GB2312" w:eastAsia="仿宋_GB2312" w:hint="eastAsia"/>
          <w:color w:val="000000"/>
          <w:sz w:val="30"/>
          <w:szCs w:val="30"/>
        </w:rPr>
        <w:t>涉密</w:t>
      </w:r>
      <w:r w:rsidR="00F70FD1" w:rsidRPr="0044784D">
        <w:rPr>
          <w:rFonts w:ascii="仿宋_GB2312" w:eastAsia="仿宋_GB2312" w:hint="eastAsia"/>
          <w:color w:val="000000"/>
          <w:sz w:val="30"/>
          <w:szCs w:val="30"/>
        </w:rPr>
        <w:t>研究生</w:t>
      </w:r>
      <w:r w:rsidR="005D0E6B" w:rsidRPr="0044784D">
        <w:rPr>
          <w:rFonts w:ascii="仿宋_GB2312" w:eastAsia="仿宋_GB2312" w:hint="eastAsia"/>
          <w:color w:val="000000"/>
          <w:sz w:val="30"/>
          <w:szCs w:val="30"/>
        </w:rPr>
        <w:t>学位论文作者的申报。</w:t>
      </w:r>
    </w:p>
    <w:p w:rsidR="005D0E6B" w:rsidRPr="0044784D" w:rsidRDefault="000F0061" w:rsidP="00FE1906">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五.</w:t>
      </w:r>
      <w:r w:rsidR="005D0E6B" w:rsidRPr="0044784D">
        <w:rPr>
          <w:rFonts w:ascii="黑体" w:eastAsia="黑体" w:hAnsi="黑体" w:hint="eastAsia"/>
          <w:bCs/>
          <w:color w:val="000000"/>
          <w:sz w:val="30"/>
          <w:szCs w:val="30"/>
        </w:rPr>
        <w:t>评选程序</w:t>
      </w:r>
    </w:p>
    <w:p w:rsidR="005D0E6B" w:rsidRPr="0044784D" w:rsidRDefault="00597F59"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校级优秀博士、</w:t>
      </w:r>
      <w:r w:rsidR="005D0E6B" w:rsidRPr="0044784D">
        <w:rPr>
          <w:rFonts w:ascii="仿宋_GB2312" w:eastAsia="仿宋_GB2312" w:hint="eastAsia"/>
          <w:color w:val="000000"/>
          <w:sz w:val="30"/>
          <w:szCs w:val="30"/>
        </w:rPr>
        <w:t>硕士学位论文评选</w:t>
      </w:r>
      <w:r w:rsidRPr="0044784D">
        <w:rPr>
          <w:rFonts w:ascii="仿宋_GB2312" w:eastAsia="仿宋_GB2312" w:hint="eastAsia"/>
          <w:color w:val="000000"/>
          <w:sz w:val="30"/>
          <w:szCs w:val="30"/>
        </w:rPr>
        <w:t>工作在校学位评定委员会领导下，由校学位办公室（研究生处）负责组织实施，</w:t>
      </w:r>
      <w:r w:rsidR="005D0E6B" w:rsidRPr="0044784D">
        <w:rPr>
          <w:rFonts w:ascii="仿宋_GB2312" w:eastAsia="仿宋_GB2312" w:hint="eastAsia"/>
          <w:color w:val="000000"/>
          <w:sz w:val="30"/>
          <w:szCs w:val="30"/>
        </w:rPr>
        <w:t>其基本程序如下：</w:t>
      </w:r>
    </w:p>
    <w:p w:rsidR="00597F59" w:rsidRPr="0044784D" w:rsidRDefault="00597F59"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lastRenderedPageBreak/>
        <w:t>1.校学位办公室布置评选工作。</w:t>
      </w:r>
    </w:p>
    <w:p w:rsidR="00F26BE0"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2.院学位评定分委员会组织初选工作</w:t>
      </w:r>
    </w:p>
    <w:p w:rsidR="00F26BE0" w:rsidRPr="0044784D" w:rsidRDefault="00F674F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（1）</w:t>
      </w:r>
      <w:r w:rsidR="00F26BE0" w:rsidRPr="0044784D">
        <w:rPr>
          <w:rFonts w:ascii="仿宋_GB2312" w:eastAsia="仿宋_GB2312" w:hint="eastAsia"/>
          <w:color w:val="000000"/>
          <w:sz w:val="30"/>
          <w:szCs w:val="30"/>
        </w:rPr>
        <w:t>学位获得者本人向相应的学位评定分委员会自荐，也可由其指导教师推荐。申请者填写《广东海洋大学优秀博士（硕士）学位论文申请表》，并提交学位论文和有关申报材料。包括：学位论文原件、已经公开发表的与学位论文内容密切相关的论文刊物封面、目录及全文，以及其他证明论文水平的相关材料。</w:t>
      </w:r>
    </w:p>
    <w:p w:rsidR="00F26BE0" w:rsidRPr="0044784D" w:rsidRDefault="00F674F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w:t>
      </w:r>
      <w:r w:rsidR="00F26BE0" w:rsidRPr="0044784D">
        <w:rPr>
          <w:rFonts w:ascii="仿宋_GB2312" w:eastAsia="仿宋_GB2312" w:hint="eastAsia"/>
          <w:color w:val="000000"/>
          <w:sz w:val="30"/>
          <w:szCs w:val="30"/>
        </w:rPr>
        <w:t>院学位评定分委员会组织专家评审，提出优秀博士、硕士学位论文的推荐名单，并上报校学位办公室。</w:t>
      </w:r>
    </w:p>
    <w:p w:rsidR="00F26BE0"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3.校学位办公室</w:t>
      </w:r>
      <w:r w:rsidR="00F70FD1" w:rsidRPr="0044784D">
        <w:rPr>
          <w:rFonts w:ascii="仿宋_GB2312" w:eastAsia="仿宋_GB2312" w:hint="eastAsia"/>
          <w:color w:val="000000"/>
          <w:sz w:val="30"/>
          <w:szCs w:val="30"/>
        </w:rPr>
        <w:t>复查材料</w:t>
      </w:r>
      <w:r w:rsidR="000F0061" w:rsidRPr="0044784D">
        <w:rPr>
          <w:rFonts w:ascii="仿宋_GB2312" w:eastAsia="仿宋_GB2312" w:hint="eastAsia"/>
          <w:color w:val="000000"/>
          <w:sz w:val="30"/>
          <w:szCs w:val="30"/>
        </w:rPr>
        <w:t>组织专家评审</w:t>
      </w:r>
      <w:r w:rsidRPr="0044784D">
        <w:rPr>
          <w:rFonts w:ascii="仿宋_GB2312" w:eastAsia="仿宋_GB2312" w:hint="eastAsia"/>
          <w:color w:val="000000"/>
          <w:sz w:val="30"/>
          <w:szCs w:val="30"/>
        </w:rPr>
        <w:t>，并向校学位评定委员会提出优秀博士、硕士学位论文建议名单；</w:t>
      </w:r>
    </w:p>
    <w:p w:rsidR="00F26BE0"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4.校学位评定委员会对优秀博士、硕士学位论文建议名单进行审议，以无记名投票方式确定优秀博士、硕士学位论文名单，并予以公示。</w:t>
      </w:r>
    </w:p>
    <w:p w:rsidR="00F26BE0"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5.任何单位或个人，如发现入选的论文存在剽窃、作假、失实、主要研究成果不能成立等问题，可在公示之日起20</w:t>
      </w:r>
      <w:r w:rsidR="00F70FD1" w:rsidRPr="0044784D">
        <w:rPr>
          <w:rFonts w:ascii="仿宋_GB2312" w:eastAsia="仿宋_GB2312" w:hint="eastAsia"/>
          <w:color w:val="000000"/>
          <w:sz w:val="30"/>
          <w:szCs w:val="30"/>
        </w:rPr>
        <w:t>日</w:t>
      </w:r>
      <w:r w:rsidRPr="0044784D">
        <w:rPr>
          <w:rFonts w:ascii="仿宋_GB2312" w:eastAsia="仿宋_GB2312" w:hint="eastAsia"/>
          <w:color w:val="000000"/>
          <w:sz w:val="30"/>
          <w:szCs w:val="30"/>
        </w:rPr>
        <w:t>内，以书面方式向校学位办公室提出异议。校学位办公室对提出异议的单位或个人给予严格保密。</w:t>
      </w:r>
    </w:p>
    <w:p w:rsidR="00F26BE0"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6.公示结束后，由校学位评定委员会</w:t>
      </w:r>
      <w:r w:rsidR="00334A9F" w:rsidRPr="0044784D">
        <w:rPr>
          <w:rFonts w:ascii="仿宋_GB2312" w:eastAsia="仿宋_GB2312" w:hint="eastAsia"/>
          <w:color w:val="000000"/>
          <w:sz w:val="30"/>
          <w:szCs w:val="30"/>
        </w:rPr>
        <w:t>批准</w:t>
      </w:r>
      <w:r w:rsidRPr="0044784D">
        <w:rPr>
          <w:rFonts w:ascii="仿宋_GB2312" w:eastAsia="仿宋_GB2312" w:hint="eastAsia"/>
          <w:color w:val="000000"/>
          <w:sz w:val="30"/>
          <w:szCs w:val="30"/>
        </w:rPr>
        <w:t>广东海洋大学优秀博士、硕士学位论文名单，并予以发文公布。</w:t>
      </w:r>
    </w:p>
    <w:p w:rsidR="005D0E6B" w:rsidRPr="0044784D" w:rsidRDefault="000F0061" w:rsidP="0044784D">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六.</w:t>
      </w:r>
      <w:r w:rsidR="005D0E6B" w:rsidRPr="0044784D">
        <w:rPr>
          <w:rFonts w:ascii="黑体" w:eastAsia="黑体" w:hAnsi="黑体" w:hint="eastAsia"/>
          <w:bCs/>
          <w:color w:val="000000"/>
          <w:sz w:val="30"/>
          <w:szCs w:val="30"/>
        </w:rPr>
        <w:t>奖励</w:t>
      </w:r>
    </w:p>
    <w:p w:rsidR="00470551" w:rsidRPr="0044784D" w:rsidRDefault="00F26BE0"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学校对优秀博士、硕士学位论文的获得者及其指导教师进行表彰和奖励</w:t>
      </w:r>
      <w:r w:rsidR="00470551" w:rsidRPr="0044784D">
        <w:rPr>
          <w:rFonts w:ascii="仿宋_GB2312" w:eastAsia="仿宋_GB2312" w:hint="eastAsia"/>
          <w:color w:val="000000"/>
          <w:sz w:val="30"/>
          <w:szCs w:val="30"/>
        </w:rPr>
        <w:t>。具体如下：</w:t>
      </w:r>
    </w:p>
    <w:p w:rsidR="00470551" w:rsidRPr="0044784D" w:rsidRDefault="003010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校级优秀博士学位论文</w:t>
      </w:r>
      <w:r w:rsidR="00470551" w:rsidRPr="0044784D">
        <w:rPr>
          <w:rFonts w:ascii="仿宋_GB2312" w:eastAsia="仿宋_GB2312" w:hint="eastAsia"/>
          <w:color w:val="000000"/>
          <w:sz w:val="30"/>
          <w:szCs w:val="30"/>
        </w:rPr>
        <w:t>：</w:t>
      </w:r>
      <w:r w:rsidRPr="0044784D">
        <w:rPr>
          <w:rFonts w:ascii="仿宋_GB2312" w:eastAsia="仿宋_GB2312" w:hint="eastAsia"/>
          <w:color w:val="000000"/>
          <w:sz w:val="30"/>
          <w:szCs w:val="30"/>
        </w:rPr>
        <w:t>作者5000元</w:t>
      </w:r>
      <w:r w:rsidR="00470551" w:rsidRPr="0044784D">
        <w:rPr>
          <w:rFonts w:ascii="仿宋_GB2312" w:eastAsia="仿宋_GB2312" w:hint="eastAsia"/>
          <w:color w:val="000000"/>
          <w:sz w:val="30"/>
          <w:szCs w:val="30"/>
        </w:rPr>
        <w:t>/篇</w:t>
      </w:r>
      <w:r w:rsidR="004D6815" w:rsidRPr="0044784D">
        <w:rPr>
          <w:rFonts w:ascii="仿宋_GB2312" w:eastAsia="仿宋_GB2312" w:hint="eastAsia"/>
          <w:color w:val="000000"/>
          <w:sz w:val="30"/>
          <w:szCs w:val="30"/>
        </w:rPr>
        <w:t>，指导教师</w:t>
      </w:r>
      <w:r w:rsidR="00470551" w:rsidRPr="0044784D">
        <w:rPr>
          <w:rFonts w:ascii="仿宋_GB2312" w:eastAsia="仿宋_GB2312" w:hint="eastAsia"/>
          <w:color w:val="000000"/>
          <w:sz w:val="30"/>
          <w:szCs w:val="30"/>
        </w:rPr>
        <w:t>2500元/篇</w:t>
      </w:r>
      <w:r w:rsidRPr="0044784D">
        <w:rPr>
          <w:rFonts w:ascii="仿宋_GB2312" w:eastAsia="仿宋_GB2312" w:hint="eastAsia"/>
          <w:color w:val="000000"/>
          <w:sz w:val="30"/>
          <w:szCs w:val="30"/>
        </w:rPr>
        <w:t>；</w:t>
      </w:r>
    </w:p>
    <w:p w:rsidR="00F26BE0" w:rsidRPr="0044784D" w:rsidRDefault="003010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校级优秀硕士学位论文</w:t>
      </w:r>
      <w:r w:rsidR="00470551" w:rsidRPr="0044784D">
        <w:rPr>
          <w:rFonts w:ascii="仿宋_GB2312" w:eastAsia="仿宋_GB2312" w:hint="eastAsia"/>
          <w:color w:val="000000"/>
          <w:sz w:val="30"/>
          <w:szCs w:val="30"/>
        </w:rPr>
        <w:t>：</w:t>
      </w:r>
      <w:r w:rsidRPr="0044784D">
        <w:rPr>
          <w:rFonts w:ascii="仿宋_GB2312" w:eastAsia="仿宋_GB2312" w:hint="eastAsia"/>
          <w:color w:val="000000"/>
          <w:sz w:val="30"/>
          <w:szCs w:val="30"/>
        </w:rPr>
        <w:t>作者</w:t>
      </w:r>
      <w:r w:rsidR="002957BA" w:rsidRPr="0044784D">
        <w:rPr>
          <w:rFonts w:ascii="仿宋_GB2312" w:eastAsia="仿宋_GB2312" w:hint="eastAsia"/>
          <w:color w:val="000000"/>
          <w:sz w:val="30"/>
          <w:szCs w:val="30"/>
        </w:rPr>
        <w:t>3</w:t>
      </w:r>
      <w:r w:rsidRPr="0044784D">
        <w:rPr>
          <w:rFonts w:ascii="仿宋_GB2312" w:eastAsia="仿宋_GB2312" w:hint="eastAsia"/>
          <w:color w:val="000000"/>
          <w:sz w:val="30"/>
          <w:szCs w:val="30"/>
        </w:rPr>
        <w:t>000元</w:t>
      </w:r>
      <w:r w:rsidR="00470551" w:rsidRPr="0044784D">
        <w:rPr>
          <w:rFonts w:ascii="仿宋_GB2312" w:eastAsia="仿宋_GB2312" w:hint="eastAsia"/>
          <w:color w:val="000000"/>
          <w:sz w:val="30"/>
          <w:szCs w:val="30"/>
        </w:rPr>
        <w:t>/篇</w:t>
      </w:r>
      <w:r w:rsidR="009D64A7">
        <w:rPr>
          <w:rFonts w:ascii="仿宋_GB2312" w:eastAsia="仿宋_GB2312" w:hint="eastAsia"/>
          <w:color w:val="000000"/>
          <w:sz w:val="30"/>
          <w:szCs w:val="30"/>
        </w:rPr>
        <w:t>，</w:t>
      </w:r>
      <w:r w:rsidR="00470551" w:rsidRPr="0044784D">
        <w:rPr>
          <w:rFonts w:ascii="仿宋_GB2312" w:eastAsia="仿宋_GB2312" w:hint="eastAsia"/>
          <w:color w:val="000000"/>
          <w:sz w:val="30"/>
          <w:szCs w:val="30"/>
        </w:rPr>
        <w:t>指导教师1500元/篇</w:t>
      </w:r>
      <w:r w:rsidRPr="0044784D">
        <w:rPr>
          <w:rFonts w:ascii="仿宋_GB2312" w:eastAsia="仿宋_GB2312" w:hint="eastAsia"/>
          <w:color w:val="000000"/>
          <w:sz w:val="30"/>
          <w:szCs w:val="30"/>
        </w:rPr>
        <w:t>。</w:t>
      </w:r>
    </w:p>
    <w:p w:rsidR="005D0E6B" w:rsidRPr="0044784D" w:rsidRDefault="000F0061" w:rsidP="0044784D">
      <w:pPr>
        <w:pStyle w:val="a3"/>
        <w:spacing w:before="75" w:beforeAutospacing="0" w:after="75" w:afterAutospacing="0" w:line="408" w:lineRule="atLeast"/>
        <w:ind w:firstLine="660"/>
        <w:jc w:val="both"/>
        <w:rPr>
          <w:rFonts w:ascii="黑体" w:eastAsia="黑体" w:hAnsi="黑体"/>
          <w:bCs/>
          <w:color w:val="000000"/>
          <w:sz w:val="30"/>
          <w:szCs w:val="30"/>
        </w:rPr>
      </w:pPr>
      <w:r w:rsidRPr="0044784D">
        <w:rPr>
          <w:rFonts w:ascii="黑体" w:eastAsia="黑体" w:hAnsi="黑体" w:hint="eastAsia"/>
          <w:bCs/>
          <w:color w:val="000000"/>
          <w:sz w:val="30"/>
          <w:szCs w:val="30"/>
        </w:rPr>
        <w:t>七.</w:t>
      </w:r>
      <w:r w:rsidR="005D0E6B" w:rsidRPr="0044784D">
        <w:rPr>
          <w:rFonts w:ascii="黑体" w:eastAsia="黑体" w:hAnsi="黑体" w:hint="eastAsia"/>
          <w:bCs/>
          <w:color w:val="000000"/>
          <w:sz w:val="30"/>
          <w:szCs w:val="30"/>
        </w:rPr>
        <w:t>其他</w:t>
      </w:r>
    </w:p>
    <w:p w:rsidR="005D0E6B" w:rsidRPr="0044784D" w:rsidRDefault="003010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lastRenderedPageBreak/>
        <w:t>1.</w:t>
      </w:r>
      <w:r w:rsidR="005D0E6B" w:rsidRPr="0044784D">
        <w:rPr>
          <w:rFonts w:ascii="仿宋_GB2312" w:eastAsia="仿宋_GB2312" w:hint="eastAsia"/>
          <w:color w:val="000000"/>
          <w:sz w:val="30"/>
          <w:szCs w:val="30"/>
        </w:rPr>
        <w:t>对已</w:t>
      </w:r>
      <w:r w:rsidRPr="0044784D">
        <w:rPr>
          <w:rFonts w:ascii="仿宋_GB2312" w:eastAsia="仿宋_GB2312" w:hint="eastAsia"/>
          <w:color w:val="000000"/>
          <w:sz w:val="30"/>
          <w:szCs w:val="30"/>
        </w:rPr>
        <w:t>获奖</w:t>
      </w:r>
      <w:r w:rsidR="005D0E6B" w:rsidRPr="0044784D">
        <w:rPr>
          <w:rFonts w:ascii="仿宋_GB2312" w:eastAsia="仿宋_GB2312" w:hint="eastAsia"/>
          <w:color w:val="000000"/>
          <w:sz w:val="30"/>
          <w:szCs w:val="30"/>
        </w:rPr>
        <w:t>的论文，如发现有剽窃、作假或论文的主要研究结论不能成立等问题，一经认定，学校将</w:t>
      </w:r>
      <w:r w:rsidRPr="0044784D">
        <w:rPr>
          <w:rFonts w:ascii="仿宋_GB2312" w:eastAsia="仿宋_GB2312" w:hint="eastAsia"/>
          <w:color w:val="000000"/>
          <w:sz w:val="30"/>
          <w:szCs w:val="30"/>
        </w:rPr>
        <w:t>取消其优秀学位论文称号，</w:t>
      </w:r>
      <w:r w:rsidR="005D0E6B" w:rsidRPr="0044784D">
        <w:rPr>
          <w:rFonts w:ascii="仿宋_GB2312" w:eastAsia="仿宋_GB2312" w:hint="eastAsia"/>
          <w:color w:val="000000"/>
          <w:sz w:val="30"/>
          <w:szCs w:val="30"/>
        </w:rPr>
        <w:t>追回奖金并予通报。</w:t>
      </w:r>
    </w:p>
    <w:p w:rsidR="00BA5EF5" w:rsidRPr="0044784D" w:rsidRDefault="0030101E" w:rsidP="0044784D">
      <w:pPr>
        <w:pStyle w:val="a3"/>
        <w:spacing w:before="0" w:beforeAutospacing="0" w:after="0" w:afterAutospacing="0" w:line="480" w:lineRule="exact"/>
        <w:ind w:firstLineChars="200" w:firstLine="600"/>
        <w:jc w:val="both"/>
        <w:rPr>
          <w:rFonts w:ascii="仿宋_GB2312" w:eastAsia="仿宋_GB2312"/>
          <w:color w:val="000000"/>
          <w:sz w:val="30"/>
          <w:szCs w:val="30"/>
        </w:rPr>
      </w:pPr>
      <w:r w:rsidRPr="0044784D">
        <w:rPr>
          <w:rFonts w:ascii="仿宋_GB2312" w:eastAsia="仿宋_GB2312" w:hint="eastAsia"/>
          <w:color w:val="000000"/>
          <w:sz w:val="30"/>
          <w:szCs w:val="30"/>
        </w:rPr>
        <w:t>2.</w:t>
      </w:r>
      <w:r w:rsidR="005D0E6B" w:rsidRPr="0044784D">
        <w:rPr>
          <w:rFonts w:ascii="仿宋_GB2312" w:eastAsia="仿宋_GB2312" w:hint="eastAsia"/>
          <w:color w:val="000000"/>
          <w:sz w:val="30"/>
          <w:szCs w:val="30"/>
        </w:rPr>
        <w:t>本办法自发文之日起执行，</w:t>
      </w:r>
      <w:r w:rsidRPr="0044784D">
        <w:rPr>
          <w:rFonts w:ascii="仿宋_GB2312" w:eastAsia="仿宋_GB2312" w:hint="eastAsia"/>
          <w:color w:val="000000"/>
          <w:sz w:val="30"/>
          <w:szCs w:val="30"/>
        </w:rPr>
        <w:t>原《广东海洋大学优秀硕士学位论文评选及奖励暂行办法》（校研究生〔2012〕26号）同时废止</w:t>
      </w:r>
      <w:r w:rsidR="005D0E6B" w:rsidRPr="0044784D">
        <w:rPr>
          <w:rFonts w:ascii="仿宋_GB2312" w:eastAsia="仿宋_GB2312" w:hint="eastAsia"/>
          <w:color w:val="000000"/>
          <w:sz w:val="30"/>
          <w:szCs w:val="30"/>
        </w:rPr>
        <w:t>。</w:t>
      </w:r>
    </w:p>
    <w:sectPr w:rsidR="00BA5EF5" w:rsidRPr="0044784D" w:rsidSect="0044784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EB1" w:rsidRDefault="00322EB1" w:rsidP="006633D7">
      <w:r>
        <w:separator/>
      </w:r>
    </w:p>
  </w:endnote>
  <w:endnote w:type="continuationSeparator" w:id="0">
    <w:p w:rsidR="00322EB1" w:rsidRDefault="00322EB1" w:rsidP="006633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EB1" w:rsidRDefault="00322EB1" w:rsidP="006633D7">
      <w:r>
        <w:separator/>
      </w:r>
    </w:p>
  </w:footnote>
  <w:footnote w:type="continuationSeparator" w:id="0">
    <w:p w:rsidR="00322EB1" w:rsidRDefault="00322EB1" w:rsidP="006633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E6B"/>
    <w:rsid w:val="000015B2"/>
    <w:rsid w:val="000028FE"/>
    <w:rsid w:val="00007657"/>
    <w:rsid w:val="00007793"/>
    <w:rsid w:val="000109D4"/>
    <w:rsid w:val="00020B82"/>
    <w:rsid w:val="00020E6F"/>
    <w:rsid w:val="00021E6E"/>
    <w:rsid w:val="00023319"/>
    <w:rsid w:val="00024705"/>
    <w:rsid w:val="00025702"/>
    <w:rsid w:val="00025795"/>
    <w:rsid w:val="000263CB"/>
    <w:rsid w:val="00031A00"/>
    <w:rsid w:val="000348B9"/>
    <w:rsid w:val="0003590A"/>
    <w:rsid w:val="0004288A"/>
    <w:rsid w:val="0004357A"/>
    <w:rsid w:val="00045705"/>
    <w:rsid w:val="000473A3"/>
    <w:rsid w:val="0004792A"/>
    <w:rsid w:val="00050F1B"/>
    <w:rsid w:val="000512D2"/>
    <w:rsid w:val="000519E4"/>
    <w:rsid w:val="00052FCA"/>
    <w:rsid w:val="000538AC"/>
    <w:rsid w:val="00054E0F"/>
    <w:rsid w:val="000606CF"/>
    <w:rsid w:val="00060E43"/>
    <w:rsid w:val="00061621"/>
    <w:rsid w:val="00061F63"/>
    <w:rsid w:val="00061FF5"/>
    <w:rsid w:val="00062862"/>
    <w:rsid w:val="00062E83"/>
    <w:rsid w:val="00063AE8"/>
    <w:rsid w:val="00064823"/>
    <w:rsid w:val="00064C88"/>
    <w:rsid w:val="00070EDF"/>
    <w:rsid w:val="00072DAB"/>
    <w:rsid w:val="00074DF4"/>
    <w:rsid w:val="00075478"/>
    <w:rsid w:val="00076A63"/>
    <w:rsid w:val="0008190F"/>
    <w:rsid w:val="00083F04"/>
    <w:rsid w:val="00085A2E"/>
    <w:rsid w:val="0008700B"/>
    <w:rsid w:val="000874C2"/>
    <w:rsid w:val="00087792"/>
    <w:rsid w:val="00091059"/>
    <w:rsid w:val="0009143C"/>
    <w:rsid w:val="000919DB"/>
    <w:rsid w:val="00091A4B"/>
    <w:rsid w:val="000920C8"/>
    <w:rsid w:val="00092A6E"/>
    <w:rsid w:val="00092B3B"/>
    <w:rsid w:val="00093D91"/>
    <w:rsid w:val="0009578B"/>
    <w:rsid w:val="00095D55"/>
    <w:rsid w:val="0009743E"/>
    <w:rsid w:val="000A029D"/>
    <w:rsid w:val="000A1087"/>
    <w:rsid w:val="000A25BC"/>
    <w:rsid w:val="000A53FF"/>
    <w:rsid w:val="000A5837"/>
    <w:rsid w:val="000A5A39"/>
    <w:rsid w:val="000A5C4F"/>
    <w:rsid w:val="000A6E88"/>
    <w:rsid w:val="000B17E0"/>
    <w:rsid w:val="000B4022"/>
    <w:rsid w:val="000B439C"/>
    <w:rsid w:val="000B66EA"/>
    <w:rsid w:val="000C186D"/>
    <w:rsid w:val="000C1A20"/>
    <w:rsid w:val="000C2334"/>
    <w:rsid w:val="000C3060"/>
    <w:rsid w:val="000C3C9A"/>
    <w:rsid w:val="000C420F"/>
    <w:rsid w:val="000C4D48"/>
    <w:rsid w:val="000D18A6"/>
    <w:rsid w:val="000D18E8"/>
    <w:rsid w:val="000D35C7"/>
    <w:rsid w:val="000D3EC1"/>
    <w:rsid w:val="000D461B"/>
    <w:rsid w:val="000E199D"/>
    <w:rsid w:val="000E211C"/>
    <w:rsid w:val="000E3787"/>
    <w:rsid w:val="000E393A"/>
    <w:rsid w:val="000E3941"/>
    <w:rsid w:val="000E39DF"/>
    <w:rsid w:val="000E556D"/>
    <w:rsid w:val="000F0061"/>
    <w:rsid w:val="000F08C4"/>
    <w:rsid w:val="000F098B"/>
    <w:rsid w:val="000F1744"/>
    <w:rsid w:val="000F3836"/>
    <w:rsid w:val="000F3B59"/>
    <w:rsid w:val="000F3F95"/>
    <w:rsid w:val="000F44E8"/>
    <w:rsid w:val="000F4A0B"/>
    <w:rsid w:val="000F52C6"/>
    <w:rsid w:val="000F5EE0"/>
    <w:rsid w:val="000F6FA0"/>
    <w:rsid w:val="00100159"/>
    <w:rsid w:val="001035B8"/>
    <w:rsid w:val="00106001"/>
    <w:rsid w:val="0010698C"/>
    <w:rsid w:val="00106A2A"/>
    <w:rsid w:val="00112511"/>
    <w:rsid w:val="001129D7"/>
    <w:rsid w:val="001166D5"/>
    <w:rsid w:val="00116CEE"/>
    <w:rsid w:val="00117006"/>
    <w:rsid w:val="001207EB"/>
    <w:rsid w:val="00121AA9"/>
    <w:rsid w:val="00123C0F"/>
    <w:rsid w:val="001246BF"/>
    <w:rsid w:val="00124A31"/>
    <w:rsid w:val="00124EFC"/>
    <w:rsid w:val="00133FE8"/>
    <w:rsid w:val="0013508C"/>
    <w:rsid w:val="00135876"/>
    <w:rsid w:val="001362BF"/>
    <w:rsid w:val="00136EA0"/>
    <w:rsid w:val="00137062"/>
    <w:rsid w:val="00137601"/>
    <w:rsid w:val="001413FA"/>
    <w:rsid w:val="001416F0"/>
    <w:rsid w:val="00141A56"/>
    <w:rsid w:val="00142AFC"/>
    <w:rsid w:val="00143603"/>
    <w:rsid w:val="00144D21"/>
    <w:rsid w:val="0014629A"/>
    <w:rsid w:val="00146BAE"/>
    <w:rsid w:val="00147E4D"/>
    <w:rsid w:val="00147F07"/>
    <w:rsid w:val="00151F9B"/>
    <w:rsid w:val="00156311"/>
    <w:rsid w:val="00156779"/>
    <w:rsid w:val="00156B59"/>
    <w:rsid w:val="001603FD"/>
    <w:rsid w:val="001606BA"/>
    <w:rsid w:val="001615DE"/>
    <w:rsid w:val="00161F77"/>
    <w:rsid w:val="00162005"/>
    <w:rsid w:val="001620F6"/>
    <w:rsid w:val="00162E5F"/>
    <w:rsid w:val="001648F9"/>
    <w:rsid w:val="00165A76"/>
    <w:rsid w:val="001669D3"/>
    <w:rsid w:val="00167321"/>
    <w:rsid w:val="0016756E"/>
    <w:rsid w:val="00167FFA"/>
    <w:rsid w:val="00170D55"/>
    <w:rsid w:val="00170F37"/>
    <w:rsid w:val="0017249B"/>
    <w:rsid w:val="001725B9"/>
    <w:rsid w:val="00172702"/>
    <w:rsid w:val="00172C76"/>
    <w:rsid w:val="00173C77"/>
    <w:rsid w:val="00174EA5"/>
    <w:rsid w:val="00176110"/>
    <w:rsid w:val="00177B5D"/>
    <w:rsid w:val="0018040B"/>
    <w:rsid w:val="00180FC9"/>
    <w:rsid w:val="001817BB"/>
    <w:rsid w:val="001822DC"/>
    <w:rsid w:val="00182AE7"/>
    <w:rsid w:val="001832C6"/>
    <w:rsid w:val="00183A72"/>
    <w:rsid w:val="00184C96"/>
    <w:rsid w:val="00186C7F"/>
    <w:rsid w:val="00187F07"/>
    <w:rsid w:val="00190245"/>
    <w:rsid w:val="0019064B"/>
    <w:rsid w:val="001908B2"/>
    <w:rsid w:val="001917AD"/>
    <w:rsid w:val="00192584"/>
    <w:rsid w:val="00192891"/>
    <w:rsid w:val="0019362F"/>
    <w:rsid w:val="0019364C"/>
    <w:rsid w:val="00194692"/>
    <w:rsid w:val="001948F8"/>
    <w:rsid w:val="00194B6E"/>
    <w:rsid w:val="00196983"/>
    <w:rsid w:val="00197DBC"/>
    <w:rsid w:val="001A4936"/>
    <w:rsid w:val="001A4C1C"/>
    <w:rsid w:val="001A7F75"/>
    <w:rsid w:val="001B227A"/>
    <w:rsid w:val="001B3BA0"/>
    <w:rsid w:val="001B511D"/>
    <w:rsid w:val="001B532D"/>
    <w:rsid w:val="001B7384"/>
    <w:rsid w:val="001B739D"/>
    <w:rsid w:val="001B7849"/>
    <w:rsid w:val="001C1DCC"/>
    <w:rsid w:val="001C236F"/>
    <w:rsid w:val="001C6EA8"/>
    <w:rsid w:val="001D0D33"/>
    <w:rsid w:val="001D2F59"/>
    <w:rsid w:val="001D6DA4"/>
    <w:rsid w:val="001D71D7"/>
    <w:rsid w:val="001E0851"/>
    <w:rsid w:val="001E0B6D"/>
    <w:rsid w:val="001E1011"/>
    <w:rsid w:val="001E3099"/>
    <w:rsid w:val="001E311B"/>
    <w:rsid w:val="001F32CE"/>
    <w:rsid w:val="001F4394"/>
    <w:rsid w:val="001F48D4"/>
    <w:rsid w:val="001F517C"/>
    <w:rsid w:val="001F55F0"/>
    <w:rsid w:val="001F57F1"/>
    <w:rsid w:val="001F7DAA"/>
    <w:rsid w:val="00202EF9"/>
    <w:rsid w:val="002034CA"/>
    <w:rsid w:val="00203D3F"/>
    <w:rsid w:val="00204E0E"/>
    <w:rsid w:val="00207F66"/>
    <w:rsid w:val="0021084F"/>
    <w:rsid w:val="0021089E"/>
    <w:rsid w:val="00210A20"/>
    <w:rsid w:val="00212571"/>
    <w:rsid w:val="002161A7"/>
    <w:rsid w:val="0022018C"/>
    <w:rsid w:val="002204D9"/>
    <w:rsid w:val="00220FF0"/>
    <w:rsid w:val="00221211"/>
    <w:rsid w:val="00221F84"/>
    <w:rsid w:val="00221FE5"/>
    <w:rsid w:val="00222631"/>
    <w:rsid w:val="00223D86"/>
    <w:rsid w:val="00224458"/>
    <w:rsid w:val="00225317"/>
    <w:rsid w:val="002256C4"/>
    <w:rsid w:val="00225973"/>
    <w:rsid w:val="0022768C"/>
    <w:rsid w:val="002300AA"/>
    <w:rsid w:val="00231656"/>
    <w:rsid w:val="00231F11"/>
    <w:rsid w:val="002333E5"/>
    <w:rsid w:val="00233882"/>
    <w:rsid w:val="00235B54"/>
    <w:rsid w:val="00240110"/>
    <w:rsid w:val="002402E5"/>
    <w:rsid w:val="00240FD9"/>
    <w:rsid w:val="00243870"/>
    <w:rsid w:val="00247F60"/>
    <w:rsid w:val="00250798"/>
    <w:rsid w:val="00251B0E"/>
    <w:rsid w:val="002527D9"/>
    <w:rsid w:val="00252E45"/>
    <w:rsid w:val="00253A72"/>
    <w:rsid w:val="00254125"/>
    <w:rsid w:val="002544B3"/>
    <w:rsid w:val="0025519D"/>
    <w:rsid w:val="00256AC6"/>
    <w:rsid w:val="002577B1"/>
    <w:rsid w:val="00262F0F"/>
    <w:rsid w:val="002662BD"/>
    <w:rsid w:val="00266D07"/>
    <w:rsid w:val="00267C62"/>
    <w:rsid w:val="00267C8D"/>
    <w:rsid w:val="00271258"/>
    <w:rsid w:val="00276243"/>
    <w:rsid w:val="00277A5D"/>
    <w:rsid w:val="00280CFA"/>
    <w:rsid w:val="002855AA"/>
    <w:rsid w:val="0029054E"/>
    <w:rsid w:val="00292047"/>
    <w:rsid w:val="002921B1"/>
    <w:rsid w:val="002934FF"/>
    <w:rsid w:val="002939BC"/>
    <w:rsid w:val="00293BBC"/>
    <w:rsid w:val="00294FA2"/>
    <w:rsid w:val="002957BA"/>
    <w:rsid w:val="00295E79"/>
    <w:rsid w:val="002A0A89"/>
    <w:rsid w:val="002A0C5E"/>
    <w:rsid w:val="002A2E49"/>
    <w:rsid w:val="002A466A"/>
    <w:rsid w:val="002B2039"/>
    <w:rsid w:val="002B3793"/>
    <w:rsid w:val="002B4C41"/>
    <w:rsid w:val="002B518D"/>
    <w:rsid w:val="002B753F"/>
    <w:rsid w:val="002B771A"/>
    <w:rsid w:val="002B7EB6"/>
    <w:rsid w:val="002B7F57"/>
    <w:rsid w:val="002C0465"/>
    <w:rsid w:val="002C1653"/>
    <w:rsid w:val="002C1A24"/>
    <w:rsid w:val="002C27A0"/>
    <w:rsid w:val="002C51D5"/>
    <w:rsid w:val="002C5F30"/>
    <w:rsid w:val="002D209A"/>
    <w:rsid w:val="002D2948"/>
    <w:rsid w:val="002D453A"/>
    <w:rsid w:val="002D6038"/>
    <w:rsid w:val="002D685D"/>
    <w:rsid w:val="002D6E80"/>
    <w:rsid w:val="002D708A"/>
    <w:rsid w:val="002E191C"/>
    <w:rsid w:val="002E2C41"/>
    <w:rsid w:val="002E39D6"/>
    <w:rsid w:val="002E44AA"/>
    <w:rsid w:val="002E6039"/>
    <w:rsid w:val="002E6D98"/>
    <w:rsid w:val="002E7F57"/>
    <w:rsid w:val="002F084B"/>
    <w:rsid w:val="002F0D1B"/>
    <w:rsid w:val="002F35ED"/>
    <w:rsid w:val="002F3D13"/>
    <w:rsid w:val="002F3DAF"/>
    <w:rsid w:val="002F41AA"/>
    <w:rsid w:val="002F5F39"/>
    <w:rsid w:val="0030101E"/>
    <w:rsid w:val="003019B2"/>
    <w:rsid w:val="003032C9"/>
    <w:rsid w:val="00303750"/>
    <w:rsid w:val="00307F44"/>
    <w:rsid w:val="00310C8D"/>
    <w:rsid w:val="00312A1E"/>
    <w:rsid w:val="00313221"/>
    <w:rsid w:val="0031344C"/>
    <w:rsid w:val="00313B48"/>
    <w:rsid w:val="003142E3"/>
    <w:rsid w:val="0031591A"/>
    <w:rsid w:val="00315CAF"/>
    <w:rsid w:val="00320A88"/>
    <w:rsid w:val="00322EB1"/>
    <w:rsid w:val="00323B8C"/>
    <w:rsid w:val="00323BB5"/>
    <w:rsid w:val="00323FCF"/>
    <w:rsid w:val="00324A18"/>
    <w:rsid w:val="0032565E"/>
    <w:rsid w:val="003256F9"/>
    <w:rsid w:val="003310A0"/>
    <w:rsid w:val="00332078"/>
    <w:rsid w:val="00332C59"/>
    <w:rsid w:val="0033413B"/>
    <w:rsid w:val="00334A9F"/>
    <w:rsid w:val="00335B3C"/>
    <w:rsid w:val="00336CDF"/>
    <w:rsid w:val="00337FAD"/>
    <w:rsid w:val="00340965"/>
    <w:rsid w:val="00340D6D"/>
    <w:rsid w:val="00343C83"/>
    <w:rsid w:val="00343CD0"/>
    <w:rsid w:val="00344187"/>
    <w:rsid w:val="003461E8"/>
    <w:rsid w:val="00346D70"/>
    <w:rsid w:val="003503EB"/>
    <w:rsid w:val="00351AD2"/>
    <w:rsid w:val="00351EF2"/>
    <w:rsid w:val="00353B86"/>
    <w:rsid w:val="00354F2D"/>
    <w:rsid w:val="003551CC"/>
    <w:rsid w:val="003564A7"/>
    <w:rsid w:val="00356B61"/>
    <w:rsid w:val="00357FDD"/>
    <w:rsid w:val="003613A9"/>
    <w:rsid w:val="003616F2"/>
    <w:rsid w:val="0036180C"/>
    <w:rsid w:val="00363D81"/>
    <w:rsid w:val="00364A4C"/>
    <w:rsid w:val="00364F96"/>
    <w:rsid w:val="003653E1"/>
    <w:rsid w:val="003655D0"/>
    <w:rsid w:val="00366D48"/>
    <w:rsid w:val="00370BE8"/>
    <w:rsid w:val="00371AAF"/>
    <w:rsid w:val="003817DA"/>
    <w:rsid w:val="00381C4E"/>
    <w:rsid w:val="0038246C"/>
    <w:rsid w:val="00383287"/>
    <w:rsid w:val="003838BD"/>
    <w:rsid w:val="00383C73"/>
    <w:rsid w:val="00383CD9"/>
    <w:rsid w:val="00384DCB"/>
    <w:rsid w:val="00390BF3"/>
    <w:rsid w:val="00394E71"/>
    <w:rsid w:val="00395C91"/>
    <w:rsid w:val="00397D4D"/>
    <w:rsid w:val="00397F94"/>
    <w:rsid w:val="003A0B15"/>
    <w:rsid w:val="003A2CC5"/>
    <w:rsid w:val="003A5372"/>
    <w:rsid w:val="003A582F"/>
    <w:rsid w:val="003A6E15"/>
    <w:rsid w:val="003A72FB"/>
    <w:rsid w:val="003B24D0"/>
    <w:rsid w:val="003B4A80"/>
    <w:rsid w:val="003B5721"/>
    <w:rsid w:val="003B5D5F"/>
    <w:rsid w:val="003C2AAC"/>
    <w:rsid w:val="003C4AFC"/>
    <w:rsid w:val="003C4DC3"/>
    <w:rsid w:val="003C5818"/>
    <w:rsid w:val="003D25AD"/>
    <w:rsid w:val="003D2C0F"/>
    <w:rsid w:val="003D2EDA"/>
    <w:rsid w:val="003D7001"/>
    <w:rsid w:val="003D7458"/>
    <w:rsid w:val="003E122A"/>
    <w:rsid w:val="003E21DA"/>
    <w:rsid w:val="003E2EC3"/>
    <w:rsid w:val="003E35BE"/>
    <w:rsid w:val="003E759F"/>
    <w:rsid w:val="003F0425"/>
    <w:rsid w:val="003F14E5"/>
    <w:rsid w:val="003F1C41"/>
    <w:rsid w:val="003F50E0"/>
    <w:rsid w:val="004002F3"/>
    <w:rsid w:val="0040101D"/>
    <w:rsid w:val="00404B31"/>
    <w:rsid w:val="004075F6"/>
    <w:rsid w:val="00410C1E"/>
    <w:rsid w:val="00411376"/>
    <w:rsid w:val="00412940"/>
    <w:rsid w:val="00412C53"/>
    <w:rsid w:val="00417E9E"/>
    <w:rsid w:val="0042108B"/>
    <w:rsid w:val="0042136D"/>
    <w:rsid w:val="00422471"/>
    <w:rsid w:val="00422821"/>
    <w:rsid w:val="00422BF5"/>
    <w:rsid w:val="00423AF1"/>
    <w:rsid w:val="00424CF4"/>
    <w:rsid w:val="00424F99"/>
    <w:rsid w:val="0042579A"/>
    <w:rsid w:val="00430FF7"/>
    <w:rsid w:val="0043245C"/>
    <w:rsid w:val="00432708"/>
    <w:rsid w:val="004329DA"/>
    <w:rsid w:val="004338E7"/>
    <w:rsid w:val="004339C0"/>
    <w:rsid w:val="0043441F"/>
    <w:rsid w:val="00442829"/>
    <w:rsid w:val="00442CB0"/>
    <w:rsid w:val="00443374"/>
    <w:rsid w:val="0044701B"/>
    <w:rsid w:val="004477CB"/>
    <w:rsid w:val="0044784D"/>
    <w:rsid w:val="00450936"/>
    <w:rsid w:val="00454485"/>
    <w:rsid w:val="00457BEE"/>
    <w:rsid w:val="004607BE"/>
    <w:rsid w:val="004610F9"/>
    <w:rsid w:val="004622A7"/>
    <w:rsid w:val="004631DE"/>
    <w:rsid w:val="004637E8"/>
    <w:rsid w:val="00466C4C"/>
    <w:rsid w:val="00470551"/>
    <w:rsid w:val="004738A5"/>
    <w:rsid w:val="00474A64"/>
    <w:rsid w:val="00475490"/>
    <w:rsid w:val="004755E2"/>
    <w:rsid w:val="00476C08"/>
    <w:rsid w:val="00476E5B"/>
    <w:rsid w:val="004817B1"/>
    <w:rsid w:val="00483C2B"/>
    <w:rsid w:val="00483F9E"/>
    <w:rsid w:val="004842C9"/>
    <w:rsid w:val="0048587E"/>
    <w:rsid w:val="0049089D"/>
    <w:rsid w:val="00494F1D"/>
    <w:rsid w:val="004955AC"/>
    <w:rsid w:val="004974CF"/>
    <w:rsid w:val="004A0425"/>
    <w:rsid w:val="004A04D8"/>
    <w:rsid w:val="004A08C8"/>
    <w:rsid w:val="004A2D6C"/>
    <w:rsid w:val="004A3CFD"/>
    <w:rsid w:val="004A4AA5"/>
    <w:rsid w:val="004A53D0"/>
    <w:rsid w:val="004A5ACF"/>
    <w:rsid w:val="004A6F3B"/>
    <w:rsid w:val="004A7BBA"/>
    <w:rsid w:val="004B008E"/>
    <w:rsid w:val="004B0579"/>
    <w:rsid w:val="004B2943"/>
    <w:rsid w:val="004B4A9E"/>
    <w:rsid w:val="004B75A1"/>
    <w:rsid w:val="004B7642"/>
    <w:rsid w:val="004C2701"/>
    <w:rsid w:val="004C36FF"/>
    <w:rsid w:val="004C41AF"/>
    <w:rsid w:val="004C53D2"/>
    <w:rsid w:val="004C53D5"/>
    <w:rsid w:val="004C6B74"/>
    <w:rsid w:val="004D01AA"/>
    <w:rsid w:val="004D1671"/>
    <w:rsid w:val="004D213A"/>
    <w:rsid w:val="004D3AEB"/>
    <w:rsid w:val="004D67DC"/>
    <w:rsid w:val="004D6815"/>
    <w:rsid w:val="004E35A7"/>
    <w:rsid w:val="004E517E"/>
    <w:rsid w:val="004E7C91"/>
    <w:rsid w:val="004F05A6"/>
    <w:rsid w:val="004F4F23"/>
    <w:rsid w:val="004F6406"/>
    <w:rsid w:val="00500126"/>
    <w:rsid w:val="00500DDA"/>
    <w:rsid w:val="00501927"/>
    <w:rsid w:val="00501F96"/>
    <w:rsid w:val="00505680"/>
    <w:rsid w:val="005065F1"/>
    <w:rsid w:val="005138B4"/>
    <w:rsid w:val="00514D70"/>
    <w:rsid w:val="0051548D"/>
    <w:rsid w:val="00516C66"/>
    <w:rsid w:val="00521A30"/>
    <w:rsid w:val="00521C13"/>
    <w:rsid w:val="0052330F"/>
    <w:rsid w:val="00524DBB"/>
    <w:rsid w:val="00524DC5"/>
    <w:rsid w:val="00527EA3"/>
    <w:rsid w:val="005306D8"/>
    <w:rsid w:val="00531D5A"/>
    <w:rsid w:val="005325E0"/>
    <w:rsid w:val="00532AE6"/>
    <w:rsid w:val="00532F03"/>
    <w:rsid w:val="00533950"/>
    <w:rsid w:val="00533DF0"/>
    <w:rsid w:val="005342F8"/>
    <w:rsid w:val="005401D2"/>
    <w:rsid w:val="005427E6"/>
    <w:rsid w:val="00542D16"/>
    <w:rsid w:val="0054369E"/>
    <w:rsid w:val="00544DE2"/>
    <w:rsid w:val="005460DE"/>
    <w:rsid w:val="00546FC3"/>
    <w:rsid w:val="00547399"/>
    <w:rsid w:val="00551DD8"/>
    <w:rsid w:val="0055268D"/>
    <w:rsid w:val="005528A5"/>
    <w:rsid w:val="0055494A"/>
    <w:rsid w:val="005549C5"/>
    <w:rsid w:val="0055629E"/>
    <w:rsid w:val="005578C4"/>
    <w:rsid w:val="00560A04"/>
    <w:rsid w:val="00561BE1"/>
    <w:rsid w:val="00562E2E"/>
    <w:rsid w:val="005651EB"/>
    <w:rsid w:val="00567356"/>
    <w:rsid w:val="0056798A"/>
    <w:rsid w:val="00567C66"/>
    <w:rsid w:val="005703E7"/>
    <w:rsid w:val="00570707"/>
    <w:rsid w:val="00571F7C"/>
    <w:rsid w:val="00577034"/>
    <w:rsid w:val="0058103F"/>
    <w:rsid w:val="0058166D"/>
    <w:rsid w:val="00581FFC"/>
    <w:rsid w:val="0058384C"/>
    <w:rsid w:val="005840DE"/>
    <w:rsid w:val="00584EE3"/>
    <w:rsid w:val="00585118"/>
    <w:rsid w:val="005860B6"/>
    <w:rsid w:val="005862C2"/>
    <w:rsid w:val="00587E98"/>
    <w:rsid w:val="0059016D"/>
    <w:rsid w:val="00590A93"/>
    <w:rsid w:val="00593B1F"/>
    <w:rsid w:val="0059451A"/>
    <w:rsid w:val="00595800"/>
    <w:rsid w:val="00596B5B"/>
    <w:rsid w:val="00597D59"/>
    <w:rsid w:val="00597F59"/>
    <w:rsid w:val="005A055E"/>
    <w:rsid w:val="005A0970"/>
    <w:rsid w:val="005A14B5"/>
    <w:rsid w:val="005A236C"/>
    <w:rsid w:val="005A3726"/>
    <w:rsid w:val="005A423D"/>
    <w:rsid w:val="005A4C9D"/>
    <w:rsid w:val="005A5519"/>
    <w:rsid w:val="005A6EB4"/>
    <w:rsid w:val="005A6F69"/>
    <w:rsid w:val="005A73F8"/>
    <w:rsid w:val="005A744E"/>
    <w:rsid w:val="005A7958"/>
    <w:rsid w:val="005B012E"/>
    <w:rsid w:val="005B2477"/>
    <w:rsid w:val="005B2A17"/>
    <w:rsid w:val="005B5A70"/>
    <w:rsid w:val="005B6DEB"/>
    <w:rsid w:val="005B7E2E"/>
    <w:rsid w:val="005C0174"/>
    <w:rsid w:val="005C1138"/>
    <w:rsid w:val="005C2261"/>
    <w:rsid w:val="005C502E"/>
    <w:rsid w:val="005C59CA"/>
    <w:rsid w:val="005C6F6F"/>
    <w:rsid w:val="005C7955"/>
    <w:rsid w:val="005C7C2C"/>
    <w:rsid w:val="005D0543"/>
    <w:rsid w:val="005D0E6B"/>
    <w:rsid w:val="005D12A1"/>
    <w:rsid w:val="005D1B95"/>
    <w:rsid w:val="005D2607"/>
    <w:rsid w:val="005D2974"/>
    <w:rsid w:val="005D3ADB"/>
    <w:rsid w:val="005D5D2A"/>
    <w:rsid w:val="005D7E6A"/>
    <w:rsid w:val="005E17D5"/>
    <w:rsid w:val="005E21A7"/>
    <w:rsid w:val="005E2570"/>
    <w:rsid w:val="005E2A9A"/>
    <w:rsid w:val="005E2E11"/>
    <w:rsid w:val="005E4579"/>
    <w:rsid w:val="005E4C71"/>
    <w:rsid w:val="005E6D4E"/>
    <w:rsid w:val="005E7010"/>
    <w:rsid w:val="005E7BDD"/>
    <w:rsid w:val="005F1B2C"/>
    <w:rsid w:val="005F430E"/>
    <w:rsid w:val="005F5B5E"/>
    <w:rsid w:val="00600458"/>
    <w:rsid w:val="006034B5"/>
    <w:rsid w:val="00603825"/>
    <w:rsid w:val="00603938"/>
    <w:rsid w:val="00603A8E"/>
    <w:rsid w:val="00604044"/>
    <w:rsid w:val="00604BF0"/>
    <w:rsid w:val="006058B8"/>
    <w:rsid w:val="00606BA5"/>
    <w:rsid w:val="006076E8"/>
    <w:rsid w:val="00607EDC"/>
    <w:rsid w:val="00610B6B"/>
    <w:rsid w:val="00611052"/>
    <w:rsid w:val="0061156A"/>
    <w:rsid w:val="00614FA8"/>
    <w:rsid w:val="0061623F"/>
    <w:rsid w:val="00617EA5"/>
    <w:rsid w:val="00620292"/>
    <w:rsid w:val="006204C2"/>
    <w:rsid w:val="00621905"/>
    <w:rsid w:val="00622681"/>
    <w:rsid w:val="00624116"/>
    <w:rsid w:val="0062416C"/>
    <w:rsid w:val="006261AF"/>
    <w:rsid w:val="00626976"/>
    <w:rsid w:val="00630068"/>
    <w:rsid w:val="006308C2"/>
    <w:rsid w:val="006326C4"/>
    <w:rsid w:val="00634DBF"/>
    <w:rsid w:val="00635D07"/>
    <w:rsid w:val="00637B1D"/>
    <w:rsid w:val="00640303"/>
    <w:rsid w:val="00641254"/>
    <w:rsid w:val="0064226F"/>
    <w:rsid w:val="00644707"/>
    <w:rsid w:val="00644813"/>
    <w:rsid w:val="00646278"/>
    <w:rsid w:val="00646CA7"/>
    <w:rsid w:val="00646F42"/>
    <w:rsid w:val="00647253"/>
    <w:rsid w:val="006504CE"/>
    <w:rsid w:val="00653749"/>
    <w:rsid w:val="00653D12"/>
    <w:rsid w:val="00654AA8"/>
    <w:rsid w:val="0065507D"/>
    <w:rsid w:val="006601D2"/>
    <w:rsid w:val="006609DE"/>
    <w:rsid w:val="006630F8"/>
    <w:rsid w:val="006633D7"/>
    <w:rsid w:val="00663FC2"/>
    <w:rsid w:val="006641C3"/>
    <w:rsid w:val="00666E54"/>
    <w:rsid w:val="00666F19"/>
    <w:rsid w:val="006709CD"/>
    <w:rsid w:val="00670B74"/>
    <w:rsid w:val="00671062"/>
    <w:rsid w:val="0067117E"/>
    <w:rsid w:val="0067186E"/>
    <w:rsid w:val="00671920"/>
    <w:rsid w:val="00672E8F"/>
    <w:rsid w:val="006731CD"/>
    <w:rsid w:val="006731FB"/>
    <w:rsid w:val="00676794"/>
    <w:rsid w:val="0067753B"/>
    <w:rsid w:val="00677E0E"/>
    <w:rsid w:val="00680D5A"/>
    <w:rsid w:val="00680DCC"/>
    <w:rsid w:val="006816F6"/>
    <w:rsid w:val="006836C1"/>
    <w:rsid w:val="00687BEA"/>
    <w:rsid w:val="00687E7E"/>
    <w:rsid w:val="0069055A"/>
    <w:rsid w:val="00690B41"/>
    <w:rsid w:val="00690F12"/>
    <w:rsid w:val="0069143B"/>
    <w:rsid w:val="00693EB2"/>
    <w:rsid w:val="00695A7B"/>
    <w:rsid w:val="00696318"/>
    <w:rsid w:val="006965E7"/>
    <w:rsid w:val="00697BD2"/>
    <w:rsid w:val="006A17B2"/>
    <w:rsid w:val="006A2193"/>
    <w:rsid w:val="006A2973"/>
    <w:rsid w:val="006A5322"/>
    <w:rsid w:val="006B048D"/>
    <w:rsid w:val="006B0D68"/>
    <w:rsid w:val="006B12C7"/>
    <w:rsid w:val="006B272F"/>
    <w:rsid w:val="006B4211"/>
    <w:rsid w:val="006B4296"/>
    <w:rsid w:val="006B4D82"/>
    <w:rsid w:val="006B4DEB"/>
    <w:rsid w:val="006B6070"/>
    <w:rsid w:val="006C0473"/>
    <w:rsid w:val="006C06E1"/>
    <w:rsid w:val="006C24E1"/>
    <w:rsid w:val="006C47B6"/>
    <w:rsid w:val="006C7ADF"/>
    <w:rsid w:val="006C7C71"/>
    <w:rsid w:val="006D08A8"/>
    <w:rsid w:val="006D1A42"/>
    <w:rsid w:val="006D1A8B"/>
    <w:rsid w:val="006D1EDE"/>
    <w:rsid w:val="006D4547"/>
    <w:rsid w:val="006D48F9"/>
    <w:rsid w:val="006D4CEA"/>
    <w:rsid w:val="006D4F0A"/>
    <w:rsid w:val="006D722A"/>
    <w:rsid w:val="006D75AD"/>
    <w:rsid w:val="006D7960"/>
    <w:rsid w:val="006D7B3A"/>
    <w:rsid w:val="006E317B"/>
    <w:rsid w:val="006E3BCD"/>
    <w:rsid w:val="006E523D"/>
    <w:rsid w:val="006E5507"/>
    <w:rsid w:val="006E59FB"/>
    <w:rsid w:val="006E6211"/>
    <w:rsid w:val="006E664E"/>
    <w:rsid w:val="006E6BEC"/>
    <w:rsid w:val="006E773B"/>
    <w:rsid w:val="006E7BB0"/>
    <w:rsid w:val="006E7D74"/>
    <w:rsid w:val="006F0823"/>
    <w:rsid w:val="006F0B08"/>
    <w:rsid w:val="006F215A"/>
    <w:rsid w:val="006F4DDA"/>
    <w:rsid w:val="006F5203"/>
    <w:rsid w:val="006F548B"/>
    <w:rsid w:val="006F5A90"/>
    <w:rsid w:val="006F6FE8"/>
    <w:rsid w:val="007003D6"/>
    <w:rsid w:val="00700D00"/>
    <w:rsid w:val="007103E5"/>
    <w:rsid w:val="00712A56"/>
    <w:rsid w:val="00713B0A"/>
    <w:rsid w:val="00713B75"/>
    <w:rsid w:val="00714121"/>
    <w:rsid w:val="00714395"/>
    <w:rsid w:val="007149E8"/>
    <w:rsid w:val="007152D6"/>
    <w:rsid w:val="007156CA"/>
    <w:rsid w:val="007166CF"/>
    <w:rsid w:val="007167ED"/>
    <w:rsid w:val="00717387"/>
    <w:rsid w:val="00717455"/>
    <w:rsid w:val="007237FB"/>
    <w:rsid w:val="00723B5E"/>
    <w:rsid w:val="007251D3"/>
    <w:rsid w:val="00735F72"/>
    <w:rsid w:val="00742399"/>
    <w:rsid w:val="00746DEA"/>
    <w:rsid w:val="00747368"/>
    <w:rsid w:val="007478F7"/>
    <w:rsid w:val="007507FA"/>
    <w:rsid w:val="00751425"/>
    <w:rsid w:val="007561C2"/>
    <w:rsid w:val="007573F9"/>
    <w:rsid w:val="00761288"/>
    <w:rsid w:val="00761DBF"/>
    <w:rsid w:val="00762A8D"/>
    <w:rsid w:val="00762EDE"/>
    <w:rsid w:val="00763B32"/>
    <w:rsid w:val="00764321"/>
    <w:rsid w:val="00764543"/>
    <w:rsid w:val="00764AC8"/>
    <w:rsid w:val="0076515B"/>
    <w:rsid w:val="00765E3C"/>
    <w:rsid w:val="0076741E"/>
    <w:rsid w:val="00770EE7"/>
    <w:rsid w:val="00780224"/>
    <w:rsid w:val="00780979"/>
    <w:rsid w:val="00781486"/>
    <w:rsid w:val="0078789D"/>
    <w:rsid w:val="007928DE"/>
    <w:rsid w:val="00793771"/>
    <w:rsid w:val="007A244F"/>
    <w:rsid w:val="007A3592"/>
    <w:rsid w:val="007A366A"/>
    <w:rsid w:val="007A3F4C"/>
    <w:rsid w:val="007A47BD"/>
    <w:rsid w:val="007A50BC"/>
    <w:rsid w:val="007A6BC3"/>
    <w:rsid w:val="007A7988"/>
    <w:rsid w:val="007B09E4"/>
    <w:rsid w:val="007B14F1"/>
    <w:rsid w:val="007B153A"/>
    <w:rsid w:val="007B1AA6"/>
    <w:rsid w:val="007B446C"/>
    <w:rsid w:val="007B4D28"/>
    <w:rsid w:val="007B53D5"/>
    <w:rsid w:val="007B559A"/>
    <w:rsid w:val="007B5F18"/>
    <w:rsid w:val="007B6FDC"/>
    <w:rsid w:val="007C0392"/>
    <w:rsid w:val="007C0632"/>
    <w:rsid w:val="007C2D79"/>
    <w:rsid w:val="007C4F64"/>
    <w:rsid w:val="007C61F8"/>
    <w:rsid w:val="007C63A7"/>
    <w:rsid w:val="007C66F1"/>
    <w:rsid w:val="007C77EB"/>
    <w:rsid w:val="007D1E8A"/>
    <w:rsid w:val="007D23EB"/>
    <w:rsid w:val="007D2793"/>
    <w:rsid w:val="007D2CA1"/>
    <w:rsid w:val="007D346C"/>
    <w:rsid w:val="007D396D"/>
    <w:rsid w:val="007D4594"/>
    <w:rsid w:val="007D57F5"/>
    <w:rsid w:val="007D619D"/>
    <w:rsid w:val="007D76CE"/>
    <w:rsid w:val="007D7BE5"/>
    <w:rsid w:val="007D7E52"/>
    <w:rsid w:val="007E0F7E"/>
    <w:rsid w:val="007E3A4E"/>
    <w:rsid w:val="007E3FA1"/>
    <w:rsid w:val="007E60B1"/>
    <w:rsid w:val="007E7697"/>
    <w:rsid w:val="007E78F5"/>
    <w:rsid w:val="007E79B1"/>
    <w:rsid w:val="007E7D3A"/>
    <w:rsid w:val="007F268B"/>
    <w:rsid w:val="007F6459"/>
    <w:rsid w:val="007F6A7A"/>
    <w:rsid w:val="007F6E6E"/>
    <w:rsid w:val="008004AF"/>
    <w:rsid w:val="00803711"/>
    <w:rsid w:val="008112CC"/>
    <w:rsid w:val="00811495"/>
    <w:rsid w:val="00811E91"/>
    <w:rsid w:val="00813B7F"/>
    <w:rsid w:val="00813DE3"/>
    <w:rsid w:val="00814498"/>
    <w:rsid w:val="008154DC"/>
    <w:rsid w:val="008156D7"/>
    <w:rsid w:val="008161C7"/>
    <w:rsid w:val="00816D08"/>
    <w:rsid w:val="0082069A"/>
    <w:rsid w:val="00821771"/>
    <w:rsid w:val="008217E6"/>
    <w:rsid w:val="0082202E"/>
    <w:rsid w:val="00825A66"/>
    <w:rsid w:val="008265C6"/>
    <w:rsid w:val="008270DF"/>
    <w:rsid w:val="008276F2"/>
    <w:rsid w:val="008328E3"/>
    <w:rsid w:val="00832B7B"/>
    <w:rsid w:val="00833D91"/>
    <w:rsid w:val="00834FCE"/>
    <w:rsid w:val="00835CC1"/>
    <w:rsid w:val="00837370"/>
    <w:rsid w:val="008431A4"/>
    <w:rsid w:val="00846483"/>
    <w:rsid w:val="00846BE3"/>
    <w:rsid w:val="00850BBB"/>
    <w:rsid w:val="0085155E"/>
    <w:rsid w:val="00852AEF"/>
    <w:rsid w:val="0085468B"/>
    <w:rsid w:val="00855F08"/>
    <w:rsid w:val="00856B17"/>
    <w:rsid w:val="00856EEE"/>
    <w:rsid w:val="00857420"/>
    <w:rsid w:val="00860381"/>
    <w:rsid w:val="0086046C"/>
    <w:rsid w:val="00861291"/>
    <w:rsid w:val="008614F7"/>
    <w:rsid w:val="00861D94"/>
    <w:rsid w:val="00862745"/>
    <w:rsid w:val="0086600A"/>
    <w:rsid w:val="0087028D"/>
    <w:rsid w:val="008704C2"/>
    <w:rsid w:val="00870E73"/>
    <w:rsid w:val="00871C19"/>
    <w:rsid w:val="008722BE"/>
    <w:rsid w:val="00873451"/>
    <w:rsid w:val="008757A2"/>
    <w:rsid w:val="00880F3F"/>
    <w:rsid w:val="0088628A"/>
    <w:rsid w:val="00887F00"/>
    <w:rsid w:val="008931C3"/>
    <w:rsid w:val="00895378"/>
    <w:rsid w:val="008958EE"/>
    <w:rsid w:val="00896317"/>
    <w:rsid w:val="008966AB"/>
    <w:rsid w:val="008A3900"/>
    <w:rsid w:val="008B21F1"/>
    <w:rsid w:val="008B56A0"/>
    <w:rsid w:val="008B6703"/>
    <w:rsid w:val="008B6724"/>
    <w:rsid w:val="008B6ED9"/>
    <w:rsid w:val="008C0B16"/>
    <w:rsid w:val="008C37D8"/>
    <w:rsid w:val="008C4578"/>
    <w:rsid w:val="008C7D00"/>
    <w:rsid w:val="008D509B"/>
    <w:rsid w:val="008D5189"/>
    <w:rsid w:val="008E05AE"/>
    <w:rsid w:val="008E1F31"/>
    <w:rsid w:val="008E2A63"/>
    <w:rsid w:val="008E3893"/>
    <w:rsid w:val="008E4807"/>
    <w:rsid w:val="008E4C61"/>
    <w:rsid w:val="008F0CD0"/>
    <w:rsid w:val="008F2CCD"/>
    <w:rsid w:val="008F59C9"/>
    <w:rsid w:val="00900271"/>
    <w:rsid w:val="00900B02"/>
    <w:rsid w:val="00904F25"/>
    <w:rsid w:val="0090722E"/>
    <w:rsid w:val="00907DEE"/>
    <w:rsid w:val="00910B6F"/>
    <w:rsid w:val="00912B59"/>
    <w:rsid w:val="00912BB4"/>
    <w:rsid w:val="009158A5"/>
    <w:rsid w:val="0091676E"/>
    <w:rsid w:val="009171BB"/>
    <w:rsid w:val="00917504"/>
    <w:rsid w:val="00921562"/>
    <w:rsid w:val="00921EBE"/>
    <w:rsid w:val="0092220E"/>
    <w:rsid w:val="009226D3"/>
    <w:rsid w:val="00922F4C"/>
    <w:rsid w:val="00925642"/>
    <w:rsid w:val="00925C43"/>
    <w:rsid w:val="00927BFE"/>
    <w:rsid w:val="00930898"/>
    <w:rsid w:val="00930917"/>
    <w:rsid w:val="009321C8"/>
    <w:rsid w:val="00934013"/>
    <w:rsid w:val="0093450C"/>
    <w:rsid w:val="009346F7"/>
    <w:rsid w:val="0093648D"/>
    <w:rsid w:val="00937CCD"/>
    <w:rsid w:val="00941EDA"/>
    <w:rsid w:val="00945AA6"/>
    <w:rsid w:val="00945F30"/>
    <w:rsid w:val="009463FA"/>
    <w:rsid w:val="00946E1D"/>
    <w:rsid w:val="0095044C"/>
    <w:rsid w:val="0096098E"/>
    <w:rsid w:val="00962D43"/>
    <w:rsid w:val="00965039"/>
    <w:rsid w:val="0096552D"/>
    <w:rsid w:val="009660ED"/>
    <w:rsid w:val="00966B9E"/>
    <w:rsid w:val="0097230B"/>
    <w:rsid w:val="009725B6"/>
    <w:rsid w:val="009727E6"/>
    <w:rsid w:val="009728F4"/>
    <w:rsid w:val="00975405"/>
    <w:rsid w:val="00975934"/>
    <w:rsid w:val="00975945"/>
    <w:rsid w:val="0097690A"/>
    <w:rsid w:val="00990676"/>
    <w:rsid w:val="00990FF0"/>
    <w:rsid w:val="00991271"/>
    <w:rsid w:val="00996C4D"/>
    <w:rsid w:val="0099708B"/>
    <w:rsid w:val="009A1F97"/>
    <w:rsid w:val="009A1FB7"/>
    <w:rsid w:val="009A34D5"/>
    <w:rsid w:val="009A3B8A"/>
    <w:rsid w:val="009A3C75"/>
    <w:rsid w:val="009A3D19"/>
    <w:rsid w:val="009A4DE0"/>
    <w:rsid w:val="009A4F44"/>
    <w:rsid w:val="009A733D"/>
    <w:rsid w:val="009B101C"/>
    <w:rsid w:val="009B2FCE"/>
    <w:rsid w:val="009B486F"/>
    <w:rsid w:val="009B6BA0"/>
    <w:rsid w:val="009B6D03"/>
    <w:rsid w:val="009B7924"/>
    <w:rsid w:val="009B7A9A"/>
    <w:rsid w:val="009C06BC"/>
    <w:rsid w:val="009C074A"/>
    <w:rsid w:val="009C0FA7"/>
    <w:rsid w:val="009C15E9"/>
    <w:rsid w:val="009C4F75"/>
    <w:rsid w:val="009C5103"/>
    <w:rsid w:val="009C6BB4"/>
    <w:rsid w:val="009C6EB8"/>
    <w:rsid w:val="009D019C"/>
    <w:rsid w:val="009D0B7A"/>
    <w:rsid w:val="009D13F7"/>
    <w:rsid w:val="009D1E59"/>
    <w:rsid w:val="009D543C"/>
    <w:rsid w:val="009D64A7"/>
    <w:rsid w:val="009D7AF4"/>
    <w:rsid w:val="009E0EB9"/>
    <w:rsid w:val="009E2F37"/>
    <w:rsid w:val="009E3EC8"/>
    <w:rsid w:val="009F01DF"/>
    <w:rsid w:val="009F0D36"/>
    <w:rsid w:val="009F0F43"/>
    <w:rsid w:val="009F1742"/>
    <w:rsid w:val="009F1E75"/>
    <w:rsid w:val="009F2947"/>
    <w:rsid w:val="009F2CF0"/>
    <w:rsid w:val="009F57D9"/>
    <w:rsid w:val="009F7984"/>
    <w:rsid w:val="00A00189"/>
    <w:rsid w:val="00A01180"/>
    <w:rsid w:val="00A012AE"/>
    <w:rsid w:val="00A05123"/>
    <w:rsid w:val="00A06849"/>
    <w:rsid w:val="00A138EB"/>
    <w:rsid w:val="00A14215"/>
    <w:rsid w:val="00A1592D"/>
    <w:rsid w:val="00A16D29"/>
    <w:rsid w:val="00A23022"/>
    <w:rsid w:val="00A23563"/>
    <w:rsid w:val="00A23C9B"/>
    <w:rsid w:val="00A253D6"/>
    <w:rsid w:val="00A25EE4"/>
    <w:rsid w:val="00A26413"/>
    <w:rsid w:val="00A26A02"/>
    <w:rsid w:val="00A27E75"/>
    <w:rsid w:val="00A33285"/>
    <w:rsid w:val="00A355C1"/>
    <w:rsid w:val="00A40DF4"/>
    <w:rsid w:val="00A422D5"/>
    <w:rsid w:val="00A42654"/>
    <w:rsid w:val="00A42944"/>
    <w:rsid w:val="00A42F26"/>
    <w:rsid w:val="00A43216"/>
    <w:rsid w:val="00A43D50"/>
    <w:rsid w:val="00A45400"/>
    <w:rsid w:val="00A458D9"/>
    <w:rsid w:val="00A50DC0"/>
    <w:rsid w:val="00A5256C"/>
    <w:rsid w:val="00A52E0E"/>
    <w:rsid w:val="00A5362B"/>
    <w:rsid w:val="00A5392A"/>
    <w:rsid w:val="00A56ABC"/>
    <w:rsid w:val="00A570E9"/>
    <w:rsid w:val="00A570EB"/>
    <w:rsid w:val="00A612B5"/>
    <w:rsid w:val="00A62A88"/>
    <w:rsid w:val="00A641CD"/>
    <w:rsid w:val="00A65F0C"/>
    <w:rsid w:val="00A65FFD"/>
    <w:rsid w:val="00A67D4F"/>
    <w:rsid w:val="00A67EEC"/>
    <w:rsid w:val="00A703E4"/>
    <w:rsid w:val="00A70A52"/>
    <w:rsid w:val="00A72918"/>
    <w:rsid w:val="00A82926"/>
    <w:rsid w:val="00A83284"/>
    <w:rsid w:val="00A83413"/>
    <w:rsid w:val="00A86F72"/>
    <w:rsid w:val="00A872D9"/>
    <w:rsid w:val="00A87D49"/>
    <w:rsid w:val="00A91092"/>
    <w:rsid w:val="00A91F20"/>
    <w:rsid w:val="00A926F7"/>
    <w:rsid w:val="00A92EA8"/>
    <w:rsid w:val="00A932ED"/>
    <w:rsid w:val="00A949D0"/>
    <w:rsid w:val="00A94B94"/>
    <w:rsid w:val="00A95086"/>
    <w:rsid w:val="00A97066"/>
    <w:rsid w:val="00A97DBC"/>
    <w:rsid w:val="00AA0547"/>
    <w:rsid w:val="00AA0A70"/>
    <w:rsid w:val="00AA4893"/>
    <w:rsid w:val="00AA5309"/>
    <w:rsid w:val="00AA5854"/>
    <w:rsid w:val="00AA6E66"/>
    <w:rsid w:val="00AA71D2"/>
    <w:rsid w:val="00AA78B5"/>
    <w:rsid w:val="00AB1384"/>
    <w:rsid w:val="00AB3B29"/>
    <w:rsid w:val="00AB67D2"/>
    <w:rsid w:val="00AC0EDB"/>
    <w:rsid w:val="00AC4273"/>
    <w:rsid w:val="00AC438B"/>
    <w:rsid w:val="00AC5700"/>
    <w:rsid w:val="00AC70C1"/>
    <w:rsid w:val="00AC76BE"/>
    <w:rsid w:val="00AC7875"/>
    <w:rsid w:val="00AC7A6C"/>
    <w:rsid w:val="00AD0F20"/>
    <w:rsid w:val="00AD25B3"/>
    <w:rsid w:val="00AD2D52"/>
    <w:rsid w:val="00AD4098"/>
    <w:rsid w:val="00AD5747"/>
    <w:rsid w:val="00AE0959"/>
    <w:rsid w:val="00AE3926"/>
    <w:rsid w:val="00AE44EC"/>
    <w:rsid w:val="00AE6DD9"/>
    <w:rsid w:val="00AE72A0"/>
    <w:rsid w:val="00AE7DC8"/>
    <w:rsid w:val="00AF0104"/>
    <w:rsid w:val="00AF0EB2"/>
    <w:rsid w:val="00AF163D"/>
    <w:rsid w:val="00AF2C45"/>
    <w:rsid w:val="00AF3FD6"/>
    <w:rsid w:val="00AF4497"/>
    <w:rsid w:val="00AF6645"/>
    <w:rsid w:val="00AF733A"/>
    <w:rsid w:val="00B00FF4"/>
    <w:rsid w:val="00B02FF5"/>
    <w:rsid w:val="00B05DED"/>
    <w:rsid w:val="00B07CE2"/>
    <w:rsid w:val="00B10D7C"/>
    <w:rsid w:val="00B11719"/>
    <w:rsid w:val="00B1195D"/>
    <w:rsid w:val="00B1234A"/>
    <w:rsid w:val="00B12FED"/>
    <w:rsid w:val="00B158F4"/>
    <w:rsid w:val="00B1590F"/>
    <w:rsid w:val="00B172F7"/>
    <w:rsid w:val="00B20AD0"/>
    <w:rsid w:val="00B20DF6"/>
    <w:rsid w:val="00B21405"/>
    <w:rsid w:val="00B2347A"/>
    <w:rsid w:val="00B237B7"/>
    <w:rsid w:val="00B27517"/>
    <w:rsid w:val="00B3054B"/>
    <w:rsid w:val="00B33471"/>
    <w:rsid w:val="00B34B0A"/>
    <w:rsid w:val="00B3577F"/>
    <w:rsid w:val="00B35B3E"/>
    <w:rsid w:val="00B36000"/>
    <w:rsid w:val="00B40AC7"/>
    <w:rsid w:val="00B42353"/>
    <w:rsid w:val="00B42E2F"/>
    <w:rsid w:val="00B4402A"/>
    <w:rsid w:val="00B45133"/>
    <w:rsid w:val="00B53EBB"/>
    <w:rsid w:val="00B54454"/>
    <w:rsid w:val="00B5501B"/>
    <w:rsid w:val="00B55301"/>
    <w:rsid w:val="00B55DF6"/>
    <w:rsid w:val="00B571EF"/>
    <w:rsid w:val="00B6010C"/>
    <w:rsid w:val="00B65B3E"/>
    <w:rsid w:val="00B65F1D"/>
    <w:rsid w:val="00B663D7"/>
    <w:rsid w:val="00B70CD2"/>
    <w:rsid w:val="00B70ED6"/>
    <w:rsid w:val="00B71489"/>
    <w:rsid w:val="00B71E93"/>
    <w:rsid w:val="00B73CB6"/>
    <w:rsid w:val="00B74438"/>
    <w:rsid w:val="00B75616"/>
    <w:rsid w:val="00B764E3"/>
    <w:rsid w:val="00B765CA"/>
    <w:rsid w:val="00B802E9"/>
    <w:rsid w:val="00B80F98"/>
    <w:rsid w:val="00B8222D"/>
    <w:rsid w:val="00B82F89"/>
    <w:rsid w:val="00B878E1"/>
    <w:rsid w:val="00B87F1E"/>
    <w:rsid w:val="00B904DB"/>
    <w:rsid w:val="00B94FB2"/>
    <w:rsid w:val="00B96E95"/>
    <w:rsid w:val="00BA136A"/>
    <w:rsid w:val="00BA136E"/>
    <w:rsid w:val="00BA4A4D"/>
    <w:rsid w:val="00BA53C6"/>
    <w:rsid w:val="00BA5EF5"/>
    <w:rsid w:val="00BB1289"/>
    <w:rsid w:val="00BB2CA5"/>
    <w:rsid w:val="00BB2DEA"/>
    <w:rsid w:val="00BB3704"/>
    <w:rsid w:val="00BB3B5D"/>
    <w:rsid w:val="00BB42FE"/>
    <w:rsid w:val="00BB4349"/>
    <w:rsid w:val="00BB713E"/>
    <w:rsid w:val="00BB74F3"/>
    <w:rsid w:val="00BC2FF0"/>
    <w:rsid w:val="00BC3243"/>
    <w:rsid w:val="00BC3CC5"/>
    <w:rsid w:val="00BC590F"/>
    <w:rsid w:val="00BC69B6"/>
    <w:rsid w:val="00BC7047"/>
    <w:rsid w:val="00BD0155"/>
    <w:rsid w:val="00BD31C6"/>
    <w:rsid w:val="00BD3591"/>
    <w:rsid w:val="00BD4433"/>
    <w:rsid w:val="00BD4F99"/>
    <w:rsid w:val="00BD617A"/>
    <w:rsid w:val="00BD6958"/>
    <w:rsid w:val="00BD7E7C"/>
    <w:rsid w:val="00BE1F98"/>
    <w:rsid w:val="00BE418E"/>
    <w:rsid w:val="00BE6C1F"/>
    <w:rsid w:val="00BE7806"/>
    <w:rsid w:val="00BE7AA4"/>
    <w:rsid w:val="00BE7C6D"/>
    <w:rsid w:val="00BF11FC"/>
    <w:rsid w:val="00BF4704"/>
    <w:rsid w:val="00BF65EB"/>
    <w:rsid w:val="00BF6B99"/>
    <w:rsid w:val="00BF7309"/>
    <w:rsid w:val="00C01944"/>
    <w:rsid w:val="00C02A0B"/>
    <w:rsid w:val="00C050D2"/>
    <w:rsid w:val="00C0584A"/>
    <w:rsid w:val="00C05C1B"/>
    <w:rsid w:val="00C07F74"/>
    <w:rsid w:val="00C103A9"/>
    <w:rsid w:val="00C10A46"/>
    <w:rsid w:val="00C10ACD"/>
    <w:rsid w:val="00C11BF1"/>
    <w:rsid w:val="00C12FCB"/>
    <w:rsid w:val="00C139AD"/>
    <w:rsid w:val="00C16148"/>
    <w:rsid w:val="00C177EC"/>
    <w:rsid w:val="00C1795F"/>
    <w:rsid w:val="00C212D8"/>
    <w:rsid w:val="00C2168F"/>
    <w:rsid w:val="00C2579D"/>
    <w:rsid w:val="00C264F3"/>
    <w:rsid w:val="00C26A30"/>
    <w:rsid w:val="00C30509"/>
    <w:rsid w:val="00C30648"/>
    <w:rsid w:val="00C312A1"/>
    <w:rsid w:val="00C31D95"/>
    <w:rsid w:val="00C34FC7"/>
    <w:rsid w:val="00C3514E"/>
    <w:rsid w:val="00C35579"/>
    <w:rsid w:val="00C35C3B"/>
    <w:rsid w:val="00C36DBD"/>
    <w:rsid w:val="00C40ADC"/>
    <w:rsid w:val="00C43599"/>
    <w:rsid w:val="00C43DD3"/>
    <w:rsid w:val="00C4499B"/>
    <w:rsid w:val="00C44DC9"/>
    <w:rsid w:val="00C47B41"/>
    <w:rsid w:val="00C47E5C"/>
    <w:rsid w:val="00C47ED4"/>
    <w:rsid w:val="00C50A41"/>
    <w:rsid w:val="00C5138A"/>
    <w:rsid w:val="00C536BF"/>
    <w:rsid w:val="00C53E00"/>
    <w:rsid w:val="00C553DF"/>
    <w:rsid w:val="00C563A1"/>
    <w:rsid w:val="00C56B66"/>
    <w:rsid w:val="00C56E95"/>
    <w:rsid w:val="00C61A42"/>
    <w:rsid w:val="00C6226B"/>
    <w:rsid w:val="00C62A77"/>
    <w:rsid w:val="00C65627"/>
    <w:rsid w:val="00C66496"/>
    <w:rsid w:val="00C704EB"/>
    <w:rsid w:val="00C70D58"/>
    <w:rsid w:val="00C7199E"/>
    <w:rsid w:val="00C73CE0"/>
    <w:rsid w:val="00C75537"/>
    <w:rsid w:val="00C75594"/>
    <w:rsid w:val="00C75E69"/>
    <w:rsid w:val="00C77F00"/>
    <w:rsid w:val="00C80467"/>
    <w:rsid w:val="00C814A6"/>
    <w:rsid w:val="00C816C0"/>
    <w:rsid w:val="00C837C9"/>
    <w:rsid w:val="00C838B3"/>
    <w:rsid w:val="00C84E7E"/>
    <w:rsid w:val="00C87180"/>
    <w:rsid w:val="00C87BDF"/>
    <w:rsid w:val="00C916FA"/>
    <w:rsid w:val="00C91C8B"/>
    <w:rsid w:val="00C93160"/>
    <w:rsid w:val="00C938A9"/>
    <w:rsid w:val="00C9486C"/>
    <w:rsid w:val="00C95781"/>
    <w:rsid w:val="00C97DF5"/>
    <w:rsid w:val="00C97EF8"/>
    <w:rsid w:val="00CA0CA9"/>
    <w:rsid w:val="00CA2B18"/>
    <w:rsid w:val="00CA3019"/>
    <w:rsid w:val="00CA36A0"/>
    <w:rsid w:val="00CA3DEF"/>
    <w:rsid w:val="00CA421E"/>
    <w:rsid w:val="00CA46F7"/>
    <w:rsid w:val="00CA580D"/>
    <w:rsid w:val="00CA63C7"/>
    <w:rsid w:val="00CA67BD"/>
    <w:rsid w:val="00CB12B5"/>
    <w:rsid w:val="00CB168B"/>
    <w:rsid w:val="00CB5095"/>
    <w:rsid w:val="00CB6F3C"/>
    <w:rsid w:val="00CC0432"/>
    <w:rsid w:val="00CC06FF"/>
    <w:rsid w:val="00CC1D90"/>
    <w:rsid w:val="00CC1E55"/>
    <w:rsid w:val="00CC2238"/>
    <w:rsid w:val="00CC37D6"/>
    <w:rsid w:val="00CC5CDD"/>
    <w:rsid w:val="00CC6625"/>
    <w:rsid w:val="00CC6677"/>
    <w:rsid w:val="00CC73F5"/>
    <w:rsid w:val="00CD1B17"/>
    <w:rsid w:val="00CD448C"/>
    <w:rsid w:val="00CD4C9E"/>
    <w:rsid w:val="00CE2DBD"/>
    <w:rsid w:val="00CE4163"/>
    <w:rsid w:val="00CE4408"/>
    <w:rsid w:val="00CE4E0E"/>
    <w:rsid w:val="00CE5F5C"/>
    <w:rsid w:val="00CE66F9"/>
    <w:rsid w:val="00CE6EE1"/>
    <w:rsid w:val="00CF644C"/>
    <w:rsid w:val="00CF6C33"/>
    <w:rsid w:val="00CF78E5"/>
    <w:rsid w:val="00D00FF7"/>
    <w:rsid w:val="00D01064"/>
    <w:rsid w:val="00D0149D"/>
    <w:rsid w:val="00D020C0"/>
    <w:rsid w:val="00D022FA"/>
    <w:rsid w:val="00D02BD1"/>
    <w:rsid w:val="00D034F8"/>
    <w:rsid w:val="00D05675"/>
    <w:rsid w:val="00D0766F"/>
    <w:rsid w:val="00D10DAC"/>
    <w:rsid w:val="00D111BC"/>
    <w:rsid w:val="00D13064"/>
    <w:rsid w:val="00D14604"/>
    <w:rsid w:val="00D15567"/>
    <w:rsid w:val="00D17DE2"/>
    <w:rsid w:val="00D17E1B"/>
    <w:rsid w:val="00D20770"/>
    <w:rsid w:val="00D209AF"/>
    <w:rsid w:val="00D224EA"/>
    <w:rsid w:val="00D22BDA"/>
    <w:rsid w:val="00D23AEA"/>
    <w:rsid w:val="00D23EC0"/>
    <w:rsid w:val="00D2457A"/>
    <w:rsid w:val="00D270F9"/>
    <w:rsid w:val="00D320A0"/>
    <w:rsid w:val="00D32B02"/>
    <w:rsid w:val="00D34C46"/>
    <w:rsid w:val="00D4022B"/>
    <w:rsid w:val="00D40576"/>
    <w:rsid w:val="00D41741"/>
    <w:rsid w:val="00D41BA8"/>
    <w:rsid w:val="00D42F03"/>
    <w:rsid w:val="00D439AF"/>
    <w:rsid w:val="00D44443"/>
    <w:rsid w:val="00D4458D"/>
    <w:rsid w:val="00D451DD"/>
    <w:rsid w:val="00D458EB"/>
    <w:rsid w:val="00D45F4C"/>
    <w:rsid w:val="00D46190"/>
    <w:rsid w:val="00D50D1F"/>
    <w:rsid w:val="00D50EF8"/>
    <w:rsid w:val="00D51326"/>
    <w:rsid w:val="00D51F6A"/>
    <w:rsid w:val="00D52EA0"/>
    <w:rsid w:val="00D53376"/>
    <w:rsid w:val="00D5390D"/>
    <w:rsid w:val="00D54C8C"/>
    <w:rsid w:val="00D60CFA"/>
    <w:rsid w:val="00D61504"/>
    <w:rsid w:val="00D65964"/>
    <w:rsid w:val="00D65A28"/>
    <w:rsid w:val="00D727EB"/>
    <w:rsid w:val="00D7285B"/>
    <w:rsid w:val="00D728BA"/>
    <w:rsid w:val="00D76303"/>
    <w:rsid w:val="00D83C85"/>
    <w:rsid w:val="00D858C5"/>
    <w:rsid w:val="00D92035"/>
    <w:rsid w:val="00D92217"/>
    <w:rsid w:val="00D940E7"/>
    <w:rsid w:val="00DA2EDA"/>
    <w:rsid w:val="00DA426A"/>
    <w:rsid w:val="00DA6DFD"/>
    <w:rsid w:val="00DB077D"/>
    <w:rsid w:val="00DB2203"/>
    <w:rsid w:val="00DB5981"/>
    <w:rsid w:val="00DB637B"/>
    <w:rsid w:val="00DB75CC"/>
    <w:rsid w:val="00DB7BBB"/>
    <w:rsid w:val="00DC1EFC"/>
    <w:rsid w:val="00DC1FF7"/>
    <w:rsid w:val="00DC238C"/>
    <w:rsid w:val="00DC2EB7"/>
    <w:rsid w:val="00DC4668"/>
    <w:rsid w:val="00DC466B"/>
    <w:rsid w:val="00DC632B"/>
    <w:rsid w:val="00DC6D1D"/>
    <w:rsid w:val="00DD090F"/>
    <w:rsid w:val="00DD1109"/>
    <w:rsid w:val="00DD1744"/>
    <w:rsid w:val="00DD2066"/>
    <w:rsid w:val="00DD3B68"/>
    <w:rsid w:val="00DD43B9"/>
    <w:rsid w:val="00DD6A54"/>
    <w:rsid w:val="00DE011A"/>
    <w:rsid w:val="00DE32AA"/>
    <w:rsid w:val="00DE6F92"/>
    <w:rsid w:val="00DE79A8"/>
    <w:rsid w:val="00DF0AB7"/>
    <w:rsid w:val="00DF0D1A"/>
    <w:rsid w:val="00DF0EA9"/>
    <w:rsid w:val="00DF1323"/>
    <w:rsid w:val="00DF170E"/>
    <w:rsid w:val="00DF23D3"/>
    <w:rsid w:val="00DF77FD"/>
    <w:rsid w:val="00DF7E81"/>
    <w:rsid w:val="00E00604"/>
    <w:rsid w:val="00E00869"/>
    <w:rsid w:val="00E01056"/>
    <w:rsid w:val="00E02517"/>
    <w:rsid w:val="00E05E8D"/>
    <w:rsid w:val="00E0697E"/>
    <w:rsid w:val="00E06E56"/>
    <w:rsid w:val="00E11A1C"/>
    <w:rsid w:val="00E141C0"/>
    <w:rsid w:val="00E14C14"/>
    <w:rsid w:val="00E14CE0"/>
    <w:rsid w:val="00E158C3"/>
    <w:rsid w:val="00E16B93"/>
    <w:rsid w:val="00E202EB"/>
    <w:rsid w:val="00E2059D"/>
    <w:rsid w:val="00E20E3B"/>
    <w:rsid w:val="00E21CA2"/>
    <w:rsid w:val="00E2216B"/>
    <w:rsid w:val="00E221F3"/>
    <w:rsid w:val="00E22A0E"/>
    <w:rsid w:val="00E24EA3"/>
    <w:rsid w:val="00E25CD0"/>
    <w:rsid w:val="00E2669D"/>
    <w:rsid w:val="00E27056"/>
    <w:rsid w:val="00E329AB"/>
    <w:rsid w:val="00E32CF3"/>
    <w:rsid w:val="00E35E4E"/>
    <w:rsid w:val="00E40C8B"/>
    <w:rsid w:val="00E45C60"/>
    <w:rsid w:val="00E53D91"/>
    <w:rsid w:val="00E54B59"/>
    <w:rsid w:val="00E54C94"/>
    <w:rsid w:val="00E565B2"/>
    <w:rsid w:val="00E61F46"/>
    <w:rsid w:val="00E63546"/>
    <w:rsid w:val="00E67FCD"/>
    <w:rsid w:val="00E70601"/>
    <w:rsid w:val="00E710F5"/>
    <w:rsid w:val="00E71400"/>
    <w:rsid w:val="00E71DF3"/>
    <w:rsid w:val="00E727D5"/>
    <w:rsid w:val="00E72E76"/>
    <w:rsid w:val="00E73C72"/>
    <w:rsid w:val="00E747AE"/>
    <w:rsid w:val="00E76E71"/>
    <w:rsid w:val="00E80B27"/>
    <w:rsid w:val="00E811E2"/>
    <w:rsid w:val="00E83779"/>
    <w:rsid w:val="00E84EEF"/>
    <w:rsid w:val="00E85536"/>
    <w:rsid w:val="00E8576C"/>
    <w:rsid w:val="00E85920"/>
    <w:rsid w:val="00E86C1F"/>
    <w:rsid w:val="00E91622"/>
    <w:rsid w:val="00E93509"/>
    <w:rsid w:val="00E96DB0"/>
    <w:rsid w:val="00E97B5B"/>
    <w:rsid w:val="00EA06F4"/>
    <w:rsid w:val="00EA407D"/>
    <w:rsid w:val="00EA4543"/>
    <w:rsid w:val="00EA4D90"/>
    <w:rsid w:val="00EA527C"/>
    <w:rsid w:val="00EA6DE4"/>
    <w:rsid w:val="00EA72FE"/>
    <w:rsid w:val="00EA730F"/>
    <w:rsid w:val="00EB13C5"/>
    <w:rsid w:val="00EB20E7"/>
    <w:rsid w:val="00EB4292"/>
    <w:rsid w:val="00EC080E"/>
    <w:rsid w:val="00EC1364"/>
    <w:rsid w:val="00EC1378"/>
    <w:rsid w:val="00EC2494"/>
    <w:rsid w:val="00EC5BC6"/>
    <w:rsid w:val="00EC7181"/>
    <w:rsid w:val="00ED0F15"/>
    <w:rsid w:val="00ED12F0"/>
    <w:rsid w:val="00ED1D59"/>
    <w:rsid w:val="00ED3ACD"/>
    <w:rsid w:val="00ED49D7"/>
    <w:rsid w:val="00ED63EC"/>
    <w:rsid w:val="00ED7E68"/>
    <w:rsid w:val="00EE2678"/>
    <w:rsid w:val="00EE42C1"/>
    <w:rsid w:val="00EE47D0"/>
    <w:rsid w:val="00EE4BCB"/>
    <w:rsid w:val="00EE4CBF"/>
    <w:rsid w:val="00EE6559"/>
    <w:rsid w:val="00EE6951"/>
    <w:rsid w:val="00EE7372"/>
    <w:rsid w:val="00EF0AE1"/>
    <w:rsid w:val="00EF27BA"/>
    <w:rsid w:val="00EF27CC"/>
    <w:rsid w:val="00EF2ABD"/>
    <w:rsid w:val="00EF5D5E"/>
    <w:rsid w:val="00F029A7"/>
    <w:rsid w:val="00F03CE1"/>
    <w:rsid w:val="00F05EF3"/>
    <w:rsid w:val="00F0622F"/>
    <w:rsid w:val="00F07CF5"/>
    <w:rsid w:val="00F11E3B"/>
    <w:rsid w:val="00F16D04"/>
    <w:rsid w:val="00F20EE4"/>
    <w:rsid w:val="00F2185F"/>
    <w:rsid w:val="00F26BE0"/>
    <w:rsid w:val="00F310BF"/>
    <w:rsid w:val="00F329E8"/>
    <w:rsid w:val="00F338E8"/>
    <w:rsid w:val="00F358F5"/>
    <w:rsid w:val="00F36DD9"/>
    <w:rsid w:val="00F3732B"/>
    <w:rsid w:val="00F42073"/>
    <w:rsid w:val="00F47E47"/>
    <w:rsid w:val="00F526F5"/>
    <w:rsid w:val="00F52962"/>
    <w:rsid w:val="00F530BE"/>
    <w:rsid w:val="00F540CE"/>
    <w:rsid w:val="00F545BC"/>
    <w:rsid w:val="00F566A2"/>
    <w:rsid w:val="00F60195"/>
    <w:rsid w:val="00F60A76"/>
    <w:rsid w:val="00F63CE4"/>
    <w:rsid w:val="00F64572"/>
    <w:rsid w:val="00F6715C"/>
    <w:rsid w:val="00F674FE"/>
    <w:rsid w:val="00F67FC0"/>
    <w:rsid w:val="00F70FD1"/>
    <w:rsid w:val="00F714D4"/>
    <w:rsid w:val="00F74DD1"/>
    <w:rsid w:val="00F752F1"/>
    <w:rsid w:val="00F75E4F"/>
    <w:rsid w:val="00F76D32"/>
    <w:rsid w:val="00F803E9"/>
    <w:rsid w:val="00F8059A"/>
    <w:rsid w:val="00F811E4"/>
    <w:rsid w:val="00F819B7"/>
    <w:rsid w:val="00F81D30"/>
    <w:rsid w:val="00F820B3"/>
    <w:rsid w:val="00F857D5"/>
    <w:rsid w:val="00F90A46"/>
    <w:rsid w:val="00F92A8C"/>
    <w:rsid w:val="00F93FA7"/>
    <w:rsid w:val="00F9464D"/>
    <w:rsid w:val="00F96B76"/>
    <w:rsid w:val="00FA11DB"/>
    <w:rsid w:val="00FA135B"/>
    <w:rsid w:val="00FA225F"/>
    <w:rsid w:val="00FA3031"/>
    <w:rsid w:val="00FA3878"/>
    <w:rsid w:val="00FA3A99"/>
    <w:rsid w:val="00FA6871"/>
    <w:rsid w:val="00FB0AF6"/>
    <w:rsid w:val="00FB242E"/>
    <w:rsid w:val="00FC02FA"/>
    <w:rsid w:val="00FC2AB0"/>
    <w:rsid w:val="00FC458D"/>
    <w:rsid w:val="00FC4EEB"/>
    <w:rsid w:val="00FC702B"/>
    <w:rsid w:val="00FC75D6"/>
    <w:rsid w:val="00FD014C"/>
    <w:rsid w:val="00FD0A71"/>
    <w:rsid w:val="00FD470E"/>
    <w:rsid w:val="00FD6FA5"/>
    <w:rsid w:val="00FE01EC"/>
    <w:rsid w:val="00FE0E56"/>
    <w:rsid w:val="00FE1906"/>
    <w:rsid w:val="00FE293D"/>
    <w:rsid w:val="00FE4C06"/>
    <w:rsid w:val="00FE50BF"/>
    <w:rsid w:val="00FE5F86"/>
    <w:rsid w:val="00FE6FD8"/>
    <w:rsid w:val="00FF2142"/>
    <w:rsid w:val="00FF50FC"/>
    <w:rsid w:val="00FF65A6"/>
    <w:rsid w:val="00FF7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E6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D0E6B"/>
  </w:style>
  <w:style w:type="paragraph" w:styleId="a4">
    <w:name w:val="header"/>
    <w:basedOn w:val="a"/>
    <w:link w:val="Char"/>
    <w:uiPriority w:val="99"/>
    <w:semiHidden/>
    <w:unhideWhenUsed/>
    <w:rsid w:val="006633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633D7"/>
    <w:rPr>
      <w:sz w:val="18"/>
      <w:szCs w:val="18"/>
    </w:rPr>
  </w:style>
  <w:style w:type="paragraph" w:styleId="a5">
    <w:name w:val="footer"/>
    <w:basedOn w:val="a"/>
    <w:link w:val="Char0"/>
    <w:uiPriority w:val="99"/>
    <w:semiHidden/>
    <w:unhideWhenUsed/>
    <w:rsid w:val="006633D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633D7"/>
    <w:rPr>
      <w:sz w:val="18"/>
      <w:szCs w:val="18"/>
    </w:rPr>
  </w:style>
</w:styles>
</file>

<file path=word/webSettings.xml><?xml version="1.0" encoding="utf-8"?>
<w:webSettings xmlns:r="http://schemas.openxmlformats.org/officeDocument/2006/relationships" xmlns:w="http://schemas.openxmlformats.org/wordprocessingml/2006/main">
  <w:divs>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669409785">
      <w:bodyDiv w:val="1"/>
      <w:marLeft w:val="0"/>
      <w:marRight w:val="0"/>
      <w:marTop w:val="0"/>
      <w:marBottom w:val="0"/>
      <w:divBdr>
        <w:top w:val="none" w:sz="0" w:space="0" w:color="auto"/>
        <w:left w:val="none" w:sz="0" w:space="0" w:color="auto"/>
        <w:bottom w:val="none" w:sz="0" w:space="0" w:color="auto"/>
        <w:right w:val="none" w:sz="0" w:space="0" w:color="auto"/>
      </w:divBdr>
    </w:div>
    <w:div w:id="742993583">
      <w:bodyDiv w:val="1"/>
      <w:marLeft w:val="0"/>
      <w:marRight w:val="0"/>
      <w:marTop w:val="0"/>
      <w:marBottom w:val="0"/>
      <w:divBdr>
        <w:top w:val="none" w:sz="0" w:space="0" w:color="auto"/>
        <w:left w:val="none" w:sz="0" w:space="0" w:color="auto"/>
        <w:bottom w:val="none" w:sz="0" w:space="0" w:color="auto"/>
        <w:right w:val="none" w:sz="0" w:space="0" w:color="auto"/>
      </w:divBdr>
    </w:div>
    <w:div w:id="8922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283</Words>
  <Characters>1614</Characters>
  <Application>Microsoft Office Word</Application>
  <DocSecurity>0</DocSecurity>
  <Lines>13</Lines>
  <Paragraphs>3</Paragraphs>
  <ScaleCrop>false</ScaleCrop>
  <Company>Microsoft</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韩海燕</dc:creator>
  <cp:lastModifiedBy>韩海燕</cp:lastModifiedBy>
  <cp:revision>3</cp:revision>
  <cp:lastPrinted>2017-05-05T03:51:00Z</cp:lastPrinted>
  <dcterms:created xsi:type="dcterms:W3CDTF">2017-05-05T05:00:00Z</dcterms:created>
  <dcterms:modified xsi:type="dcterms:W3CDTF">2017-05-05T05:10:00Z</dcterms:modified>
</cp:coreProperties>
</file>